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06B87" w14:textId="77777777" w:rsidR="00153E58" w:rsidRPr="00153E58" w:rsidRDefault="0002456C" w:rsidP="00632A52">
      <w:pPr>
        <w:pStyle w:val="Nagwek3"/>
        <w:shd w:val="clear" w:color="auto" w:fill="FFFFFF"/>
        <w:spacing w:before="300" w:beforeAutospacing="0" w:after="150" w:afterAutospacing="0"/>
        <w:jc w:val="center"/>
        <w:rPr>
          <w:bCs w:val="0"/>
          <w:i/>
          <w:color w:val="000000"/>
          <w:sz w:val="28"/>
          <w:szCs w:val="28"/>
        </w:rPr>
      </w:pPr>
      <w:r w:rsidRPr="00153E58">
        <w:rPr>
          <w:bCs w:val="0"/>
          <w:sz w:val="28"/>
          <w:szCs w:val="28"/>
        </w:rPr>
        <w:t>Szczegółowy opis operacji do w</w:t>
      </w:r>
      <w:r w:rsidR="00153E58" w:rsidRPr="00153E58">
        <w:rPr>
          <w:bCs w:val="0"/>
          <w:sz w:val="28"/>
          <w:szCs w:val="28"/>
        </w:rPr>
        <w:t xml:space="preserve">niosku o przyznanie pomocy </w:t>
      </w:r>
      <w:r w:rsidRPr="00153E58">
        <w:rPr>
          <w:bCs w:val="0"/>
          <w:sz w:val="28"/>
          <w:szCs w:val="28"/>
        </w:rPr>
        <w:t xml:space="preserve"> w ramach </w:t>
      </w:r>
      <w:r w:rsidR="00153E58" w:rsidRPr="00153E58">
        <w:rPr>
          <w:bCs w:val="0"/>
          <w:color w:val="000000"/>
          <w:sz w:val="28"/>
          <w:szCs w:val="28"/>
        </w:rPr>
        <w:t xml:space="preserve">Działania 19 </w:t>
      </w:r>
      <w:r w:rsidR="00153E58">
        <w:rPr>
          <w:bCs w:val="0"/>
          <w:i/>
          <w:color w:val="000000"/>
          <w:sz w:val="28"/>
          <w:szCs w:val="28"/>
        </w:rPr>
        <w:t xml:space="preserve">Wsparcie dla rozwoju lokalnego </w:t>
      </w:r>
      <w:r w:rsidR="00153E58">
        <w:rPr>
          <w:bCs w:val="0"/>
          <w:i/>
          <w:color w:val="000000"/>
          <w:sz w:val="28"/>
          <w:szCs w:val="28"/>
        </w:rPr>
        <w:br/>
      </w:r>
      <w:r w:rsidR="00153E58" w:rsidRPr="00153E58">
        <w:rPr>
          <w:bCs w:val="0"/>
          <w:i/>
          <w:color w:val="000000"/>
          <w:sz w:val="28"/>
          <w:szCs w:val="28"/>
        </w:rPr>
        <w:t>w ramach inicjatywy LEADER</w:t>
      </w:r>
      <w:r w:rsidR="0047210E">
        <w:rPr>
          <w:bCs w:val="0"/>
          <w:color w:val="000000"/>
          <w:sz w:val="28"/>
          <w:szCs w:val="28"/>
        </w:rPr>
        <w:t xml:space="preserve"> Poddziałania</w:t>
      </w:r>
      <w:r w:rsidR="00153E58" w:rsidRPr="00153E58">
        <w:rPr>
          <w:bCs w:val="0"/>
          <w:color w:val="000000"/>
          <w:sz w:val="28"/>
          <w:szCs w:val="28"/>
        </w:rPr>
        <w:t xml:space="preserve"> 19.2 Wsparcie na wdrażanie operacji w ramach strategii rozwoju lokalnego kierowanego przez społeczność</w:t>
      </w:r>
    </w:p>
    <w:p w14:paraId="5549FEE5" w14:textId="77777777" w:rsidR="0002456C" w:rsidRDefault="0002456C" w:rsidP="006339E1">
      <w:pPr>
        <w:tabs>
          <w:tab w:val="left" w:pos="2545"/>
        </w:tabs>
        <w:spacing w:after="120"/>
      </w:pPr>
      <w:r w:rsidRPr="006339E1">
        <w:t>1.Imię i</w:t>
      </w:r>
      <w:r w:rsidR="0047210E" w:rsidRPr="006339E1">
        <w:t xml:space="preserve"> Nazwisko / Nazwa Wnioskodawcy: </w:t>
      </w:r>
      <w:r w:rsidRPr="006339E1">
        <w:t>………………………….……………………………………………………………………...…</w:t>
      </w:r>
      <w:r w:rsidR="006339E1">
        <w:t>…</w:t>
      </w:r>
    </w:p>
    <w:p w14:paraId="12C483EA" w14:textId="77777777" w:rsidR="0002456C" w:rsidRPr="006339E1" w:rsidRDefault="0002456C" w:rsidP="006339E1">
      <w:pPr>
        <w:spacing w:after="360"/>
      </w:pPr>
      <w:r w:rsidRPr="006339E1">
        <w:t>2.Adres</w:t>
      </w:r>
      <w:r w:rsidR="00153E58" w:rsidRPr="006339E1">
        <w:t>Wnioskodawcy</w:t>
      </w:r>
      <w:r w:rsidRPr="006339E1">
        <w:t>:………………………………………………………………………………………………………………………</w:t>
      </w:r>
      <w:r w:rsidR="00632A52" w:rsidRPr="006339E1">
        <w:t>.</w:t>
      </w:r>
      <w:r w:rsidRPr="006339E1">
        <w:t>………</w:t>
      </w:r>
    </w:p>
    <w:p w14:paraId="180570FE" w14:textId="77777777" w:rsidR="00153E58" w:rsidRPr="006339E1" w:rsidRDefault="0002456C" w:rsidP="006339E1">
      <w:pPr>
        <w:spacing w:after="360"/>
      </w:pPr>
      <w:r w:rsidRPr="006339E1">
        <w:t xml:space="preserve">3. </w:t>
      </w:r>
      <w:r w:rsidR="00D301D6" w:rsidRPr="006339E1">
        <w:t xml:space="preserve">Dane kontaktowe </w:t>
      </w:r>
      <w:r w:rsidR="00153E58" w:rsidRPr="006339E1">
        <w:t>Wnioskodawcy</w:t>
      </w:r>
      <w:r w:rsidR="00632A52" w:rsidRPr="006339E1">
        <w:t>:</w:t>
      </w:r>
    </w:p>
    <w:p w14:paraId="23CC709B" w14:textId="77777777" w:rsidR="0002456C" w:rsidRPr="006339E1" w:rsidRDefault="00632A52" w:rsidP="006339E1">
      <w:pPr>
        <w:spacing w:after="360"/>
      </w:pPr>
      <w:r w:rsidRPr="006339E1">
        <w:t xml:space="preserve">Nr </w:t>
      </w:r>
      <w:r w:rsidR="0002456C" w:rsidRPr="006339E1">
        <w:t>telefonu/fax:…………………………………………………………………………</w:t>
      </w:r>
      <w:r w:rsidRPr="006339E1">
        <w:t>……………………………………………………</w:t>
      </w:r>
      <w:r w:rsidR="006339E1">
        <w:t>……….</w:t>
      </w:r>
    </w:p>
    <w:p w14:paraId="7508A3DA" w14:textId="77777777" w:rsidR="0002456C" w:rsidRPr="006339E1" w:rsidRDefault="0002456C" w:rsidP="006339E1">
      <w:pPr>
        <w:spacing w:after="360"/>
      </w:pPr>
      <w:r w:rsidRPr="006339E1">
        <w:t>email:…………………………………………………………………………………....</w:t>
      </w:r>
      <w:r w:rsidR="00D301D6" w:rsidRPr="006339E1">
        <w:t>................................................................</w:t>
      </w:r>
      <w:r w:rsidR="00632A52" w:rsidRPr="006339E1">
        <w:t>...................</w:t>
      </w:r>
      <w:r w:rsidR="006339E1">
        <w:t>..........</w:t>
      </w:r>
    </w:p>
    <w:p w14:paraId="6782CF37" w14:textId="77777777" w:rsidR="00D301D6" w:rsidRPr="006339E1" w:rsidRDefault="00D301D6" w:rsidP="006339E1">
      <w:pPr>
        <w:spacing w:after="360"/>
      </w:pPr>
      <w:r w:rsidRPr="006339E1">
        <w:t>imię i nazwisko osoby do kontaktu:……………………………………</w:t>
      </w:r>
      <w:r w:rsidR="00632A52" w:rsidRPr="006339E1">
        <w:t>………………………………………………………………………</w:t>
      </w:r>
      <w:r w:rsidR="006339E1">
        <w:t>……..</w:t>
      </w:r>
    </w:p>
    <w:p w14:paraId="205455E9" w14:textId="77777777" w:rsidR="0002456C" w:rsidRPr="006339E1" w:rsidRDefault="0002456C" w:rsidP="006339E1">
      <w:pPr>
        <w:spacing w:after="360"/>
      </w:pPr>
      <w:r w:rsidRPr="006339E1">
        <w:t>4. Powiązanie z celami LSR:</w:t>
      </w:r>
    </w:p>
    <w:p w14:paraId="5E7098D2" w14:textId="77777777" w:rsidR="0002456C" w:rsidRPr="006339E1" w:rsidRDefault="00632A52" w:rsidP="006339E1">
      <w:pPr>
        <w:spacing w:after="360"/>
      </w:pPr>
      <w:r w:rsidRPr="006339E1">
        <w:t xml:space="preserve">- nazwa celu </w:t>
      </w:r>
      <w:r w:rsidR="0002456C" w:rsidRPr="006339E1">
        <w:t>ogólnego:……………………………………………………………………………………………………</w:t>
      </w:r>
      <w:r w:rsidRPr="006339E1">
        <w:t>……………………</w:t>
      </w:r>
      <w:r w:rsidR="006339E1">
        <w:t>……..</w:t>
      </w:r>
    </w:p>
    <w:p w14:paraId="20A38D94" w14:textId="77777777" w:rsidR="0002456C" w:rsidRPr="006339E1" w:rsidRDefault="00632A52" w:rsidP="006339E1">
      <w:pPr>
        <w:spacing w:after="360"/>
      </w:pPr>
      <w:r w:rsidRPr="006339E1">
        <w:t xml:space="preserve">-nazwa celu szczegółowego: </w:t>
      </w:r>
      <w:r w:rsidR="0002456C" w:rsidRPr="006339E1">
        <w:t>……………………………………………………</w:t>
      </w:r>
      <w:r w:rsidRPr="006339E1">
        <w:t>…………………………………………………………......</w:t>
      </w:r>
      <w:r w:rsidR="006339E1">
        <w:t>..........</w:t>
      </w:r>
    </w:p>
    <w:p w14:paraId="3D7B1FB6" w14:textId="77777777" w:rsidR="0002456C" w:rsidRPr="006339E1" w:rsidRDefault="0002456C" w:rsidP="006339E1">
      <w:pPr>
        <w:spacing w:after="360"/>
      </w:pPr>
      <w:r w:rsidRPr="006339E1">
        <w:t>5. Nazwa przedsięwzięcia:</w:t>
      </w:r>
      <w:r w:rsidR="00632A52" w:rsidRPr="006339E1">
        <w:t xml:space="preserve"> </w:t>
      </w:r>
      <w:r w:rsidRPr="006339E1">
        <w:t>…………………………………………………………………………………………………</w:t>
      </w:r>
      <w:r w:rsidR="00632A52" w:rsidRPr="006339E1">
        <w:t>…………………</w:t>
      </w:r>
      <w:r w:rsidR="006339E1">
        <w:t>……..</w:t>
      </w:r>
    </w:p>
    <w:p w14:paraId="377C64C1" w14:textId="77777777" w:rsidR="00632A52" w:rsidRPr="006339E1" w:rsidRDefault="00632A52" w:rsidP="006339E1">
      <w:pPr>
        <w:spacing w:after="360"/>
      </w:pPr>
      <w:r w:rsidRPr="006339E1">
        <w:t>…………………………………………………………………………………………………………………………………………………</w:t>
      </w:r>
      <w:r w:rsidR="006339E1">
        <w:t>…….</w:t>
      </w:r>
    </w:p>
    <w:p w14:paraId="3A321F93" w14:textId="77777777" w:rsidR="0002456C" w:rsidRPr="006339E1" w:rsidRDefault="0002456C" w:rsidP="006339E1">
      <w:pPr>
        <w:spacing w:after="360"/>
      </w:pPr>
      <w:r w:rsidRPr="006339E1">
        <w:t>6.Tytuł operacji:</w:t>
      </w:r>
      <w:r w:rsidR="00632A52" w:rsidRPr="006339E1">
        <w:t xml:space="preserve"> </w:t>
      </w:r>
      <w:r w:rsidRPr="006339E1">
        <w:t>……………………………………………………………………….............................................................</w:t>
      </w:r>
      <w:r w:rsidR="00632A52" w:rsidRPr="006339E1">
        <w:t>........................</w:t>
      </w:r>
      <w:r w:rsidR="006339E1">
        <w:t>..........</w:t>
      </w:r>
    </w:p>
    <w:p w14:paraId="2FF20D9D" w14:textId="77777777" w:rsidR="00632A52" w:rsidRPr="006339E1" w:rsidRDefault="00632A52" w:rsidP="006339E1">
      <w:pPr>
        <w:spacing w:after="360"/>
      </w:pPr>
      <w:r w:rsidRPr="006339E1">
        <w:lastRenderedPageBreak/>
        <w:t>…………………………………………………………………………………………………………………………………………………</w:t>
      </w:r>
      <w:r w:rsidR="006339E1">
        <w:t>………</w:t>
      </w:r>
    </w:p>
    <w:p w14:paraId="74011740" w14:textId="77777777" w:rsidR="0002456C" w:rsidRPr="006339E1" w:rsidRDefault="0002456C" w:rsidP="006339E1">
      <w:pPr>
        <w:spacing w:after="360"/>
      </w:pPr>
      <w:r w:rsidRPr="006339E1">
        <w:t xml:space="preserve">7.Nazwa </w:t>
      </w:r>
      <w:r w:rsidR="00153E58" w:rsidRPr="006339E1">
        <w:t xml:space="preserve">i wartość </w:t>
      </w:r>
      <w:r w:rsidRPr="006339E1">
        <w:t>ws</w:t>
      </w:r>
      <w:r w:rsidR="0047210E" w:rsidRPr="006339E1">
        <w:t xml:space="preserve">kaźnika produktu realizowanego </w:t>
      </w:r>
      <w:r w:rsidRPr="006339E1">
        <w:t>w ramach planowanej operacji</w:t>
      </w:r>
      <w:r w:rsidR="00153E58" w:rsidRPr="006339E1">
        <w:t xml:space="preserve"> wraz jednostką miary </w:t>
      </w:r>
      <w:r w:rsidRPr="006339E1">
        <w:t>:</w:t>
      </w:r>
      <w:r w:rsidR="00632A52" w:rsidRPr="006339E1">
        <w:t xml:space="preserve"> </w:t>
      </w:r>
      <w:r w:rsidRPr="006339E1">
        <w:t>…</w:t>
      </w:r>
      <w:r w:rsidR="00632A52" w:rsidRPr="006339E1">
        <w:t>……………………………………………….................................................................................................................................................</w:t>
      </w:r>
      <w:r w:rsidR="006339E1">
        <w:t>............</w:t>
      </w:r>
    </w:p>
    <w:p w14:paraId="68E5DC92" w14:textId="77777777" w:rsidR="0002456C" w:rsidRPr="006339E1" w:rsidRDefault="0002456C" w:rsidP="006339E1">
      <w:pPr>
        <w:spacing w:after="360"/>
      </w:pPr>
      <w:r w:rsidRPr="006339E1">
        <w:t xml:space="preserve">8. Nazwa </w:t>
      </w:r>
      <w:r w:rsidR="00153E58" w:rsidRPr="006339E1">
        <w:t>i wartość wskaźnika rezultatu realizowanego  w ramach planowanej operacji wraz jednostką miary</w:t>
      </w:r>
      <w:r w:rsidRPr="006339E1">
        <w:t>:</w:t>
      </w:r>
      <w:r w:rsidR="00632A52" w:rsidRPr="006339E1">
        <w:t xml:space="preserve"> </w:t>
      </w:r>
      <w:r w:rsidRPr="006339E1">
        <w:t>…………………………………………………………………………………………</w:t>
      </w:r>
      <w:r w:rsidR="00632A52" w:rsidRPr="006339E1">
        <w:t>………………………………………………………</w:t>
      </w:r>
    </w:p>
    <w:p w14:paraId="554BC3A6" w14:textId="77777777" w:rsidR="0002456C" w:rsidRPr="006339E1" w:rsidRDefault="0002456C" w:rsidP="006339E1">
      <w:pPr>
        <w:spacing w:after="360"/>
      </w:pPr>
      <w:r w:rsidRPr="006339E1">
        <w:t>9. Koszty operacji, w tym:</w:t>
      </w:r>
    </w:p>
    <w:p w14:paraId="569DA5BF" w14:textId="77777777" w:rsidR="00153E58" w:rsidRPr="006339E1" w:rsidRDefault="0002456C" w:rsidP="006339E1">
      <w:pPr>
        <w:spacing w:after="360"/>
      </w:pPr>
      <w:r w:rsidRPr="006339E1">
        <w:t>- całkowity koszt operacji:</w:t>
      </w:r>
      <w:r w:rsidR="0047210E" w:rsidRPr="006339E1">
        <w:t>…………………………………………………………………………………</w:t>
      </w:r>
    </w:p>
    <w:p w14:paraId="78EC868C" w14:textId="77777777" w:rsidR="00D301D6" w:rsidRPr="006339E1" w:rsidRDefault="00153E58" w:rsidP="006339E1">
      <w:pPr>
        <w:spacing w:after="360"/>
      </w:pPr>
      <w:r w:rsidRPr="006339E1">
        <w:t>-koszty kwa</w:t>
      </w:r>
      <w:r w:rsidR="00D301D6" w:rsidRPr="006339E1">
        <w:t>lifikowane operacji:</w:t>
      </w:r>
      <w:r w:rsidR="00632A52" w:rsidRPr="006339E1">
        <w:t xml:space="preserve"> ………………………………………………………………………….</w:t>
      </w:r>
    </w:p>
    <w:p w14:paraId="24F293DC" w14:textId="77777777" w:rsidR="0002456C" w:rsidRPr="006339E1" w:rsidRDefault="00D301D6" w:rsidP="006339E1">
      <w:pPr>
        <w:spacing w:after="360"/>
      </w:pPr>
      <w:r w:rsidRPr="006339E1">
        <w:t>- koszty niekwalifikowane operacji:</w:t>
      </w:r>
      <w:r w:rsidR="0002456C" w:rsidRPr="006339E1">
        <w:t>……………………………………………………………………</w:t>
      </w:r>
      <w:r w:rsidR="00632A52" w:rsidRPr="006339E1">
        <w:t>….</w:t>
      </w:r>
    </w:p>
    <w:p w14:paraId="091F2116" w14:textId="77777777" w:rsidR="006339E1" w:rsidRDefault="0002456C" w:rsidP="0047210E">
      <w:pPr>
        <w:spacing w:after="360"/>
      </w:pPr>
      <w:r w:rsidRPr="006339E1">
        <w:t xml:space="preserve">- wnioskowana </w:t>
      </w:r>
      <w:r w:rsidR="00153E58" w:rsidRPr="006339E1">
        <w:t>kwota dotacji/premii</w:t>
      </w:r>
      <w:r w:rsidRPr="006339E1">
        <w:t>:…………………………………………………………………</w:t>
      </w:r>
      <w:r w:rsidR="00632A52" w:rsidRPr="006339E1">
        <w:t>……</w:t>
      </w:r>
    </w:p>
    <w:p w14:paraId="0A450B62" w14:textId="77777777" w:rsidR="006339E1" w:rsidRDefault="0002456C" w:rsidP="006339E1">
      <w:pPr>
        <w:spacing w:after="360"/>
      </w:pPr>
      <w:r w:rsidRPr="0047210E">
        <w:t xml:space="preserve">10. Powiązanie z lokalnymi kryteriami wyboru operacji: </w:t>
      </w:r>
    </w:p>
    <w:tbl>
      <w:tblPr>
        <w:tblStyle w:val="Tabela-Siatka"/>
        <w:tblW w:w="16161" w:type="dxa"/>
        <w:tblInd w:w="-885" w:type="dxa"/>
        <w:tblLook w:val="04A0" w:firstRow="1" w:lastRow="0" w:firstColumn="1" w:lastColumn="0" w:noHBand="0" w:noVBand="1"/>
      </w:tblPr>
      <w:tblGrid>
        <w:gridCol w:w="631"/>
        <w:gridCol w:w="3070"/>
        <w:gridCol w:w="7050"/>
        <w:gridCol w:w="5410"/>
      </w:tblGrid>
      <w:tr w:rsidR="00757309" w14:paraId="61AFD27A" w14:textId="77777777" w:rsidTr="00774B50">
        <w:tc>
          <w:tcPr>
            <w:tcW w:w="63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5D25F88" w14:textId="77777777" w:rsidR="00757309" w:rsidRDefault="00757309">
            <w:pPr>
              <w:rPr>
                <w:rFonts w:eastAsiaTheme="minorEastAsia"/>
                <w:b/>
                <w:sz w:val="22"/>
                <w:szCs w:val="22"/>
              </w:rPr>
            </w:pPr>
            <w:r>
              <w:rPr>
                <w:b/>
              </w:rPr>
              <w:t>L.p.</w:t>
            </w:r>
          </w:p>
        </w:tc>
        <w:tc>
          <w:tcPr>
            <w:tcW w:w="255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2A7AF56" w14:textId="77777777" w:rsidR="00757309" w:rsidRDefault="00757309">
            <w:pPr>
              <w:rPr>
                <w:rFonts w:eastAsiaTheme="minorEastAsia"/>
                <w:b/>
                <w:sz w:val="22"/>
                <w:szCs w:val="22"/>
              </w:rPr>
            </w:pPr>
            <w:r>
              <w:rPr>
                <w:b/>
              </w:rPr>
              <w:t xml:space="preserve">Nazwa kryterium </w:t>
            </w:r>
          </w:p>
        </w:tc>
        <w:tc>
          <w:tcPr>
            <w:tcW w:w="733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5FE424C" w14:textId="77777777" w:rsidR="00757309" w:rsidRDefault="00757309">
            <w:pPr>
              <w:rPr>
                <w:rFonts w:eastAsiaTheme="minorEastAsia"/>
                <w:b/>
                <w:sz w:val="22"/>
                <w:szCs w:val="22"/>
              </w:rPr>
            </w:pPr>
            <w:r>
              <w:rPr>
                <w:b/>
              </w:rPr>
              <w:t>Uzasadnienie dla wprowadzenia kryterium</w:t>
            </w:r>
          </w:p>
        </w:tc>
        <w:tc>
          <w:tcPr>
            <w:tcW w:w="564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6421F18" w14:textId="77777777" w:rsidR="00757309" w:rsidRDefault="00757309" w:rsidP="00757309">
            <w:pPr>
              <w:rPr>
                <w:rFonts w:eastAsiaTheme="minorEastAsia"/>
                <w:b/>
                <w:sz w:val="22"/>
                <w:szCs w:val="22"/>
              </w:rPr>
            </w:pPr>
            <w:r>
              <w:rPr>
                <w:b/>
              </w:rPr>
              <w:t xml:space="preserve">Odpowiedź od wnioskodawcy </w:t>
            </w:r>
          </w:p>
        </w:tc>
      </w:tr>
      <w:tr w:rsidR="00757309" w14:paraId="68D65C0E" w14:textId="77777777" w:rsidTr="00774B50">
        <w:tc>
          <w:tcPr>
            <w:tcW w:w="631" w:type="dxa"/>
            <w:tcBorders>
              <w:top w:val="single" w:sz="4" w:space="0" w:color="auto"/>
              <w:left w:val="single" w:sz="4" w:space="0" w:color="auto"/>
              <w:bottom w:val="single" w:sz="4" w:space="0" w:color="auto"/>
              <w:right w:val="single" w:sz="4" w:space="0" w:color="auto"/>
            </w:tcBorders>
            <w:hideMark/>
          </w:tcPr>
          <w:p w14:paraId="312A8EC7" w14:textId="77777777" w:rsidR="00757309" w:rsidRDefault="00757309">
            <w:pPr>
              <w:rPr>
                <w:rFonts w:eastAsiaTheme="minorEastAsia"/>
                <w:b/>
                <w:sz w:val="22"/>
                <w:szCs w:val="22"/>
              </w:rPr>
            </w:pPr>
            <w:r>
              <w:rPr>
                <w:b/>
              </w:rPr>
              <w:t>1</w:t>
            </w:r>
          </w:p>
        </w:tc>
        <w:tc>
          <w:tcPr>
            <w:tcW w:w="2552" w:type="dxa"/>
            <w:tcBorders>
              <w:top w:val="single" w:sz="4" w:space="0" w:color="auto"/>
              <w:left w:val="single" w:sz="4" w:space="0" w:color="auto"/>
              <w:bottom w:val="single" w:sz="4" w:space="0" w:color="auto"/>
              <w:right w:val="single" w:sz="4" w:space="0" w:color="auto"/>
            </w:tcBorders>
            <w:hideMark/>
          </w:tcPr>
          <w:p w14:paraId="48B436D1" w14:textId="77777777" w:rsidR="00757309" w:rsidRDefault="00757309">
            <w:pPr>
              <w:rPr>
                <w:rFonts w:eastAsiaTheme="minorEastAsia"/>
                <w:b/>
                <w:sz w:val="22"/>
                <w:szCs w:val="22"/>
              </w:rPr>
            </w:pPr>
            <w:r>
              <w:rPr>
                <w:b/>
              </w:rPr>
              <w:t xml:space="preserve">Gotowość do realizacji operacji </w:t>
            </w:r>
          </w:p>
        </w:tc>
        <w:tc>
          <w:tcPr>
            <w:tcW w:w="7335" w:type="dxa"/>
            <w:tcBorders>
              <w:top w:val="single" w:sz="4" w:space="0" w:color="auto"/>
              <w:left w:val="single" w:sz="4" w:space="0" w:color="auto"/>
              <w:bottom w:val="single" w:sz="4" w:space="0" w:color="auto"/>
              <w:right w:val="single" w:sz="4" w:space="0" w:color="auto"/>
            </w:tcBorders>
            <w:hideMark/>
          </w:tcPr>
          <w:p w14:paraId="25CDF919" w14:textId="77777777" w:rsidR="00774B50" w:rsidRPr="00B22579" w:rsidRDefault="00774B50" w:rsidP="00774B50">
            <w:r w:rsidRPr="00B22579">
              <w:t>Preferuje się operacje, które wykazują największe możliwości realizacyjne na dzień składania wniosku o przyznanie pomocy/ wniosku o powierzenie grantu, w wyniku dołączenia do wniosku  dokumentów niezbędnych do realizacji operacji,</w:t>
            </w:r>
            <w:r>
              <w:t xml:space="preserve"> </w:t>
            </w:r>
            <w:r w:rsidRPr="00F1370D">
              <w:t xml:space="preserve">potwierdzających poniesienie kosztów kwalifikowanych: </w:t>
            </w:r>
          </w:p>
          <w:p w14:paraId="69D9F006" w14:textId="77777777" w:rsidR="00774B50" w:rsidRPr="00B22579" w:rsidRDefault="00774B50" w:rsidP="00774B50">
            <w:pPr>
              <w:rPr>
                <w:b/>
              </w:rPr>
            </w:pPr>
            <w:r w:rsidRPr="00B22579">
              <w:rPr>
                <w:b/>
              </w:rPr>
              <w:t xml:space="preserve">dla operacji inwestycyjnych, to jest: </w:t>
            </w:r>
          </w:p>
          <w:p w14:paraId="68D9FC01" w14:textId="77777777" w:rsidR="00774B50" w:rsidRPr="00B22579" w:rsidRDefault="00774B50" w:rsidP="00774B50">
            <w:r w:rsidRPr="00B22579">
              <w:t xml:space="preserve">-kosztorys inwestorski (jeśli dotyczy), </w:t>
            </w:r>
          </w:p>
          <w:p w14:paraId="0DA5ACCD" w14:textId="77777777" w:rsidR="00774B50" w:rsidRPr="00B22579" w:rsidRDefault="00774B50" w:rsidP="00774B50">
            <w:r w:rsidRPr="00B22579">
              <w:lastRenderedPageBreak/>
              <w:t>- prawomocne  pozwolenie/ zgłoszenie robót budowlanych (jeśli dotyczy),</w:t>
            </w:r>
          </w:p>
          <w:p w14:paraId="27E2E04F" w14:textId="77777777" w:rsidR="00774B50" w:rsidRPr="00B22579" w:rsidRDefault="00774B50" w:rsidP="00774B50">
            <w:r w:rsidRPr="00B22579">
              <w:t xml:space="preserve">- 3 oferty na wykonanie  planowanych prac remontowo- modernizacyjnych (jeśli planowany zakres prac nie wymaga opracowania kosztorysu inwestorskiego), </w:t>
            </w:r>
          </w:p>
          <w:p w14:paraId="45C3F424" w14:textId="77777777" w:rsidR="00774B50" w:rsidRPr="00B22579" w:rsidRDefault="00774B50" w:rsidP="00774B50">
            <w:r w:rsidRPr="00B22579">
              <w:t xml:space="preserve">- co najmniej 3 oferty uzasadniające poniesienie wszystkich, pozostałych kosztów , </w:t>
            </w:r>
          </w:p>
          <w:p w14:paraId="0979E0D3" w14:textId="37996CB0" w:rsidR="00774B50" w:rsidRPr="00B22579" w:rsidRDefault="00774B50" w:rsidP="00774B50">
            <w:pPr>
              <w:rPr>
                <w:b/>
              </w:rPr>
            </w:pPr>
            <w:r w:rsidRPr="00B22579">
              <w:rPr>
                <w:b/>
              </w:rPr>
              <w:t xml:space="preserve">dla operacji </w:t>
            </w:r>
            <w:r w:rsidRPr="00B22579">
              <w:rPr>
                <w:b/>
              </w:rPr>
              <w:t>nie inwestycyjnych</w:t>
            </w:r>
            <w:r w:rsidRPr="00B22579">
              <w:rPr>
                <w:b/>
              </w:rPr>
              <w:t>:</w:t>
            </w:r>
          </w:p>
          <w:p w14:paraId="23B2A6AB" w14:textId="77777777" w:rsidR="00774B50" w:rsidRPr="00B22579" w:rsidRDefault="00774B50" w:rsidP="00774B50">
            <w:r w:rsidRPr="00B22579">
              <w:t>- co najmniej 3 oferty uzasadniające poniesienie wszystkich  kosztów,</w:t>
            </w:r>
          </w:p>
          <w:p w14:paraId="4863E04A" w14:textId="17B0A173" w:rsidR="00757309" w:rsidRDefault="00774B50" w:rsidP="00774B50">
            <w:pPr>
              <w:rPr>
                <w:rFonts w:eastAsiaTheme="minorEastAsia"/>
                <w:sz w:val="22"/>
                <w:szCs w:val="22"/>
              </w:rPr>
            </w:pPr>
            <w:r w:rsidRPr="00B22579">
              <w:t>-wzory dokumentów potwierdzających organizację wydarzenia edukacyjnego, promocyjnego  lub kulturalnego, w tym co najmniej:  harmonogram/ program wydarzenia,  wzory zaproszeń lub plakatów informujących  o planowanym wydarzeniu oraz rozeznanie cenowe dotyczące kosztów  związanych z organizacją wydarzenia i wykazanych w dokumentacji aplikacyjnej.</w:t>
            </w:r>
          </w:p>
        </w:tc>
        <w:tc>
          <w:tcPr>
            <w:tcW w:w="5643" w:type="dxa"/>
            <w:tcBorders>
              <w:top w:val="single" w:sz="4" w:space="0" w:color="auto"/>
              <w:left w:val="single" w:sz="4" w:space="0" w:color="auto"/>
              <w:bottom w:val="single" w:sz="4" w:space="0" w:color="auto"/>
              <w:right w:val="single" w:sz="4" w:space="0" w:color="auto"/>
            </w:tcBorders>
          </w:tcPr>
          <w:p w14:paraId="3AA04137" w14:textId="77777777" w:rsidR="00757309" w:rsidRDefault="00757309">
            <w:pPr>
              <w:rPr>
                <w:b/>
              </w:rPr>
            </w:pPr>
          </w:p>
          <w:p w14:paraId="30F2ACA7" w14:textId="77777777" w:rsidR="00757309" w:rsidRDefault="00757309">
            <w:pPr>
              <w:rPr>
                <w:rFonts w:eastAsiaTheme="minorEastAsia"/>
                <w:b/>
                <w:sz w:val="22"/>
                <w:szCs w:val="22"/>
              </w:rPr>
            </w:pPr>
          </w:p>
        </w:tc>
      </w:tr>
      <w:tr w:rsidR="00757309" w14:paraId="0B27F838" w14:textId="77777777" w:rsidTr="00774B50">
        <w:tc>
          <w:tcPr>
            <w:tcW w:w="631" w:type="dxa"/>
            <w:tcBorders>
              <w:top w:val="single" w:sz="4" w:space="0" w:color="auto"/>
              <w:left w:val="single" w:sz="4" w:space="0" w:color="auto"/>
              <w:bottom w:val="single" w:sz="4" w:space="0" w:color="auto"/>
              <w:right w:val="single" w:sz="4" w:space="0" w:color="auto"/>
            </w:tcBorders>
            <w:hideMark/>
          </w:tcPr>
          <w:p w14:paraId="029679AE" w14:textId="77777777" w:rsidR="00757309" w:rsidRDefault="00757309">
            <w:pPr>
              <w:rPr>
                <w:rFonts w:eastAsiaTheme="minorEastAsia"/>
                <w:b/>
                <w:sz w:val="22"/>
                <w:szCs w:val="22"/>
              </w:rPr>
            </w:pPr>
            <w:r>
              <w:rPr>
                <w:b/>
              </w:rPr>
              <w:t>2.</w:t>
            </w:r>
          </w:p>
        </w:tc>
        <w:tc>
          <w:tcPr>
            <w:tcW w:w="2552" w:type="dxa"/>
            <w:tcBorders>
              <w:top w:val="single" w:sz="4" w:space="0" w:color="auto"/>
              <w:left w:val="single" w:sz="4" w:space="0" w:color="auto"/>
              <w:bottom w:val="single" w:sz="4" w:space="0" w:color="auto"/>
              <w:right w:val="single" w:sz="4" w:space="0" w:color="auto"/>
            </w:tcBorders>
            <w:hideMark/>
          </w:tcPr>
          <w:p w14:paraId="61C6AD99" w14:textId="77777777" w:rsidR="00757309" w:rsidRDefault="00757309">
            <w:pPr>
              <w:rPr>
                <w:rFonts w:eastAsiaTheme="minorEastAsia"/>
                <w:b/>
                <w:sz w:val="22"/>
                <w:szCs w:val="22"/>
              </w:rPr>
            </w:pPr>
            <w:r>
              <w:rPr>
                <w:b/>
              </w:rPr>
              <w:t xml:space="preserve">Termin realizacji operacji </w:t>
            </w:r>
          </w:p>
        </w:tc>
        <w:tc>
          <w:tcPr>
            <w:tcW w:w="7335" w:type="dxa"/>
            <w:tcBorders>
              <w:top w:val="single" w:sz="4" w:space="0" w:color="auto"/>
              <w:left w:val="single" w:sz="4" w:space="0" w:color="auto"/>
              <w:bottom w:val="single" w:sz="4" w:space="0" w:color="auto"/>
              <w:right w:val="single" w:sz="4" w:space="0" w:color="auto"/>
            </w:tcBorders>
            <w:hideMark/>
          </w:tcPr>
          <w:p w14:paraId="1DFEB8ED" w14:textId="77777777" w:rsidR="00757309" w:rsidRDefault="00757309">
            <w:pPr>
              <w:rPr>
                <w:rFonts w:eastAsiaTheme="minorEastAsia"/>
                <w:sz w:val="22"/>
                <w:szCs w:val="22"/>
              </w:rPr>
            </w:pPr>
            <w:r>
              <w:t xml:space="preserve">Preferuje się operacje, które zostaną zrealizowane w najkrótszym czasie. </w:t>
            </w:r>
          </w:p>
        </w:tc>
        <w:tc>
          <w:tcPr>
            <w:tcW w:w="5643" w:type="dxa"/>
            <w:tcBorders>
              <w:top w:val="single" w:sz="4" w:space="0" w:color="auto"/>
              <w:left w:val="single" w:sz="4" w:space="0" w:color="auto"/>
              <w:bottom w:val="single" w:sz="4" w:space="0" w:color="auto"/>
              <w:right w:val="single" w:sz="4" w:space="0" w:color="auto"/>
            </w:tcBorders>
          </w:tcPr>
          <w:p w14:paraId="50092D9E" w14:textId="77777777" w:rsidR="00757309" w:rsidRDefault="00757309" w:rsidP="00757309">
            <w:pPr>
              <w:rPr>
                <w:rFonts w:eastAsiaTheme="minorEastAsia"/>
                <w:b/>
                <w:sz w:val="22"/>
                <w:szCs w:val="22"/>
              </w:rPr>
            </w:pPr>
          </w:p>
        </w:tc>
      </w:tr>
      <w:tr w:rsidR="00757309" w14:paraId="4CF5E4F8" w14:textId="77777777" w:rsidTr="00774B50">
        <w:tc>
          <w:tcPr>
            <w:tcW w:w="631" w:type="dxa"/>
            <w:tcBorders>
              <w:top w:val="single" w:sz="4" w:space="0" w:color="auto"/>
              <w:left w:val="single" w:sz="4" w:space="0" w:color="auto"/>
              <w:bottom w:val="single" w:sz="4" w:space="0" w:color="auto"/>
              <w:right w:val="single" w:sz="4" w:space="0" w:color="auto"/>
            </w:tcBorders>
            <w:hideMark/>
          </w:tcPr>
          <w:p w14:paraId="176A2C73" w14:textId="77777777" w:rsidR="00757309" w:rsidRDefault="00757309">
            <w:pPr>
              <w:rPr>
                <w:rFonts w:eastAsiaTheme="minorEastAsia"/>
                <w:b/>
                <w:sz w:val="22"/>
                <w:szCs w:val="22"/>
              </w:rPr>
            </w:pPr>
            <w:r>
              <w:rPr>
                <w:b/>
              </w:rPr>
              <w:t>3.</w:t>
            </w:r>
          </w:p>
        </w:tc>
        <w:tc>
          <w:tcPr>
            <w:tcW w:w="2552" w:type="dxa"/>
            <w:tcBorders>
              <w:top w:val="single" w:sz="4" w:space="0" w:color="auto"/>
              <w:left w:val="single" w:sz="4" w:space="0" w:color="auto"/>
              <w:bottom w:val="single" w:sz="4" w:space="0" w:color="auto"/>
              <w:right w:val="single" w:sz="4" w:space="0" w:color="auto"/>
            </w:tcBorders>
            <w:hideMark/>
          </w:tcPr>
          <w:p w14:paraId="5F3802C7" w14:textId="77777777" w:rsidR="00757309" w:rsidRDefault="00757309">
            <w:pPr>
              <w:rPr>
                <w:rFonts w:eastAsiaTheme="minorEastAsia"/>
                <w:b/>
                <w:sz w:val="22"/>
                <w:szCs w:val="22"/>
              </w:rPr>
            </w:pPr>
            <w:r>
              <w:rPr>
                <w:b/>
              </w:rPr>
              <w:t xml:space="preserve">Poziom innowacyjności  planowanej operacji </w:t>
            </w:r>
          </w:p>
        </w:tc>
        <w:tc>
          <w:tcPr>
            <w:tcW w:w="7335" w:type="dxa"/>
            <w:tcBorders>
              <w:top w:val="single" w:sz="4" w:space="0" w:color="auto"/>
              <w:left w:val="single" w:sz="4" w:space="0" w:color="auto"/>
              <w:bottom w:val="single" w:sz="4" w:space="0" w:color="auto"/>
              <w:right w:val="single" w:sz="4" w:space="0" w:color="auto"/>
            </w:tcBorders>
            <w:hideMark/>
          </w:tcPr>
          <w:p w14:paraId="7C9B027B" w14:textId="77777777" w:rsidR="00774B50" w:rsidRPr="00B22579" w:rsidRDefault="00774B50" w:rsidP="00774B50">
            <w:r w:rsidRPr="00B22579">
              <w:t xml:space="preserve">Preferuje się operacje, które zakładają wprowadzenie rozwiązań innowacyjnych, zdefiniowanych jako takie, które dotychczas nie były stosowane  na terenie LGD. </w:t>
            </w:r>
          </w:p>
          <w:p w14:paraId="6E482193" w14:textId="61BB2E81" w:rsidR="00757309" w:rsidRDefault="00774B50" w:rsidP="00774B50">
            <w:pPr>
              <w:spacing w:after="200" w:line="276" w:lineRule="auto"/>
              <w:rPr>
                <w:rFonts w:eastAsiaTheme="minorEastAsia"/>
                <w:strike/>
                <w:sz w:val="22"/>
                <w:szCs w:val="22"/>
              </w:rPr>
            </w:pPr>
            <w:r w:rsidRPr="00B22579">
              <w:t>Rodzaje innowacyjności dotyczą wprowadzania:  nowego produktu, nowego procesu lub nowej organizacji. Wymienione rodzaje innowacyjności traktowane są przy tym rozłącznie, to znaczy, że wystarczy, aby przedsięwzięcie zostało ocenione jako wprowadzające np. nowy produkt, aby było zakwalifikowane jako innowacyjne i otrzymało 1 punkt , choć będzie ono oparte o istniejące już procesy i organizację. Za każdy rodzaj innowacyjności otrzymuje się osobny punkt (maksymalnie 3 punkty)</w:t>
            </w:r>
          </w:p>
        </w:tc>
        <w:tc>
          <w:tcPr>
            <w:tcW w:w="5643" w:type="dxa"/>
            <w:tcBorders>
              <w:top w:val="single" w:sz="4" w:space="0" w:color="auto"/>
              <w:left w:val="single" w:sz="4" w:space="0" w:color="auto"/>
              <w:bottom w:val="single" w:sz="4" w:space="0" w:color="auto"/>
              <w:right w:val="single" w:sz="4" w:space="0" w:color="auto"/>
            </w:tcBorders>
          </w:tcPr>
          <w:p w14:paraId="603CFB8A" w14:textId="77777777" w:rsidR="00757309" w:rsidRDefault="00757309"/>
          <w:p w14:paraId="1E8AC6B6" w14:textId="77777777" w:rsidR="00757309" w:rsidRDefault="00757309">
            <w:pPr>
              <w:rPr>
                <w:rFonts w:eastAsiaTheme="minorEastAsia"/>
                <w:sz w:val="22"/>
                <w:szCs w:val="22"/>
              </w:rPr>
            </w:pPr>
          </w:p>
        </w:tc>
      </w:tr>
      <w:tr w:rsidR="00757309" w14:paraId="1A967DCA" w14:textId="77777777" w:rsidTr="00774B50">
        <w:tc>
          <w:tcPr>
            <w:tcW w:w="631" w:type="dxa"/>
            <w:tcBorders>
              <w:top w:val="single" w:sz="4" w:space="0" w:color="auto"/>
              <w:left w:val="single" w:sz="4" w:space="0" w:color="auto"/>
              <w:bottom w:val="single" w:sz="4" w:space="0" w:color="auto"/>
              <w:right w:val="single" w:sz="4" w:space="0" w:color="auto"/>
            </w:tcBorders>
            <w:hideMark/>
          </w:tcPr>
          <w:p w14:paraId="105DE86C" w14:textId="77777777" w:rsidR="00757309" w:rsidRDefault="00757309">
            <w:pPr>
              <w:rPr>
                <w:rFonts w:eastAsiaTheme="minorEastAsia"/>
                <w:b/>
                <w:sz w:val="22"/>
                <w:szCs w:val="22"/>
              </w:rPr>
            </w:pPr>
            <w:r>
              <w:rPr>
                <w:b/>
              </w:rPr>
              <w:lastRenderedPageBreak/>
              <w:t>4.</w:t>
            </w:r>
          </w:p>
        </w:tc>
        <w:tc>
          <w:tcPr>
            <w:tcW w:w="2552" w:type="dxa"/>
            <w:tcBorders>
              <w:top w:val="single" w:sz="4" w:space="0" w:color="auto"/>
              <w:left w:val="single" w:sz="4" w:space="0" w:color="auto"/>
              <w:bottom w:val="single" w:sz="4" w:space="0" w:color="auto"/>
              <w:right w:val="single" w:sz="4" w:space="0" w:color="auto"/>
            </w:tcBorders>
            <w:hideMark/>
          </w:tcPr>
          <w:p w14:paraId="7DAA210A" w14:textId="77777777" w:rsidR="00757309" w:rsidRDefault="00757309">
            <w:pPr>
              <w:rPr>
                <w:rFonts w:eastAsiaTheme="minorEastAsia"/>
                <w:b/>
                <w:sz w:val="22"/>
                <w:szCs w:val="22"/>
              </w:rPr>
            </w:pPr>
            <w:r>
              <w:rPr>
                <w:b/>
              </w:rPr>
              <w:t xml:space="preserve">Zaangażowanie partnerstwa na rzecz realizacji planowanej operacji </w:t>
            </w:r>
          </w:p>
        </w:tc>
        <w:tc>
          <w:tcPr>
            <w:tcW w:w="7335" w:type="dxa"/>
            <w:tcBorders>
              <w:top w:val="single" w:sz="4" w:space="0" w:color="auto"/>
              <w:left w:val="single" w:sz="4" w:space="0" w:color="auto"/>
              <w:bottom w:val="single" w:sz="4" w:space="0" w:color="auto"/>
              <w:right w:val="single" w:sz="4" w:space="0" w:color="auto"/>
            </w:tcBorders>
          </w:tcPr>
          <w:p w14:paraId="4C397E9F" w14:textId="77777777" w:rsidR="00774B50" w:rsidRPr="00B22579" w:rsidRDefault="00774B50" w:rsidP="00774B50">
            <w:r w:rsidRPr="00B22579">
              <w:t xml:space="preserve">Preferuje się operacje, które będą realizowane w partnerstwie . </w:t>
            </w:r>
          </w:p>
          <w:p w14:paraId="54BB6E6E" w14:textId="77777777" w:rsidR="00774B50" w:rsidRPr="00B22579" w:rsidRDefault="00774B50" w:rsidP="00774B50">
            <w:r w:rsidRPr="00B22579">
              <w:t xml:space="preserve">Wskazane partnerstwo jest uzasadnione zakresem planowanej operacji i zostało potwierdzone w ramach Umowy Partnerskiej. Wzór Umowy Partnerskiej stanowi załącznik nr 2 do </w:t>
            </w:r>
            <w:r w:rsidRPr="00B22579">
              <w:rPr>
                <w:i/>
              </w:rPr>
              <w:t>Lokalnych kryteriów  wyboru operacji , w tym operacji grantowych oraz operacji własnych wraz z procedurą ustalania bądź zmiany kryteriów</w:t>
            </w:r>
          </w:p>
          <w:p w14:paraId="4E6EB6DF" w14:textId="77777777" w:rsidR="00757309" w:rsidRDefault="00757309">
            <w:pPr>
              <w:rPr>
                <w:rFonts w:eastAsiaTheme="minorEastAsia"/>
                <w:sz w:val="22"/>
                <w:szCs w:val="22"/>
              </w:rPr>
            </w:pPr>
          </w:p>
        </w:tc>
        <w:tc>
          <w:tcPr>
            <w:tcW w:w="5643" w:type="dxa"/>
            <w:tcBorders>
              <w:top w:val="single" w:sz="4" w:space="0" w:color="auto"/>
              <w:left w:val="single" w:sz="4" w:space="0" w:color="auto"/>
              <w:bottom w:val="single" w:sz="4" w:space="0" w:color="auto"/>
              <w:right w:val="single" w:sz="4" w:space="0" w:color="auto"/>
            </w:tcBorders>
          </w:tcPr>
          <w:p w14:paraId="086A61A8" w14:textId="77777777" w:rsidR="00757309" w:rsidRDefault="00757309">
            <w:pPr>
              <w:rPr>
                <w:b/>
              </w:rPr>
            </w:pPr>
          </w:p>
          <w:p w14:paraId="743118EF" w14:textId="77777777" w:rsidR="00757309" w:rsidRDefault="00757309">
            <w:pPr>
              <w:rPr>
                <w:rFonts w:eastAsiaTheme="minorEastAsia"/>
                <w:b/>
                <w:sz w:val="22"/>
                <w:szCs w:val="22"/>
              </w:rPr>
            </w:pPr>
          </w:p>
        </w:tc>
      </w:tr>
      <w:tr w:rsidR="00757309" w14:paraId="09C51D85" w14:textId="77777777" w:rsidTr="00774B50">
        <w:trPr>
          <w:trHeight w:val="3103"/>
        </w:trPr>
        <w:tc>
          <w:tcPr>
            <w:tcW w:w="631" w:type="dxa"/>
            <w:tcBorders>
              <w:top w:val="single" w:sz="4" w:space="0" w:color="auto"/>
              <w:left w:val="single" w:sz="4" w:space="0" w:color="auto"/>
              <w:bottom w:val="single" w:sz="4" w:space="0" w:color="auto"/>
              <w:right w:val="single" w:sz="4" w:space="0" w:color="auto"/>
            </w:tcBorders>
            <w:hideMark/>
          </w:tcPr>
          <w:p w14:paraId="1A6476B1" w14:textId="77777777" w:rsidR="00757309" w:rsidRDefault="00757309">
            <w:pPr>
              <w:rPr>
                <w:rFonts w:eastAsiaTheme="minorEastAsia"/>
                <w:b/>
                <w:sz w:val="22"/>
                <w:szCs w:val="22"/>
              </w:rPr>
            </w:pPr>
            <w:r>
              <w:rPr>
                <w:b/>
              </w:rPr>
              <w:t>5.</w:t>
            </w:r>
          </w:p>
        </w:tc>
        <w:tc>
          <w:tcPr>
            <w:tcW w:w="2552" w:type="dxa"/>
            <w:tcBorders>
              <w:top w:val="single" w:sz="4" w:space="0" w:color="auto"/>
              <w:left w:val="single" w:sz="4" w:space="0" w:color="auto"/>
              <w:bottom w:val="single" w:sz="4" w:space="0" w:color="auto"/>
              <w:right w:val="single" w:sz="4" w:space="0" w:color="auto"/>
            </w:tcBorders>
          </w:tcPr>
          <w:p w14:paraId="1B2A22A5" w14:textId="77777777" w:rsidR="00757309" w:rsidRDefault="00757309">
            <w:pPr>
              <w:rPr>
                <w:b/>
              </w:rPr>
            </w:pPr>
            <w:r>
              <w:rPr>
                <w:b/>
              </w:rPr>
              <w:t xml:space="preserve">Zwiększony udział finansowy w realizacji operacji względem wymaganego w dokumentacji konkursowej </w:t>
            </w:r>
          </w:p>
          <w:p w14:paraId="3A7FCC37" w14:textId="77777777" w:rsidR="00757309" w:rsidRDefault="00757309">
            <w:pPr>
              <w:rPr>
                <w:b/>
              </w:rPr>
            </w:pPr>
          </w:p>
          <w:p w14:paraId="53CA1D44" w14:textId="77777777" w:rsidR="00757309" w:rsidRDefault="00757309">
            <w:pPr>
              <w:rPr>
                <w:b/>
              </w:rPr>
            </w:pPr>
            <w:r>
              <w:rPr>
                <w:b/>
              </w:rPr>
              <w:t xml:space="preserve">Uwaga: kryterium </w:t>
            </w:r>
            <w:r w:rsidRPr="00EC42C5">
              <w:rPr>
                <w:b/>
                <w:color w:val="76923C" w:themeColor="accent3" w:themeShade="BF"/>
                <w:u w:val="single"/>
              </w:rPr>
              <w:t>nie dotyczy</w:t>
            </w:r>
            <w:r>
              <w:rPr>
                <w:b/>
              </w:rPr>
              <w:t xml:space="preserve">: </w:t>
            </w:r>
          </w:p>
          <w:p w14:paraId="0BD197E4" w14:textId="77777777" w:rsidR="00757309" w:rsidRDefault="00757309" w:rsidP="00757309">
            <w:pPr>
              <w:pStyle w:val="Akapitzlist"/>
              <w:numPr>
                <w:ilvl w:val="0"/>
                <w:numId w:val="48"/>
              </w:numPr>
              <w:spacing w:after="0" w:line="240" w:lineRule="auto"/>
              <w:rPr>
                <w:b/>
              </w:rPr>
            </w:pPr>
            <w:r>
              <w:rPr>
                <w:b/>
              </w:rPr>
              <w:t>wnioskodawców przedsięwzięcia nr 1.1.1 pn.</w:t>
            </w:r>
            <w:r w:rsidR="00EC42C5">
              <w:rPr>
                <w:b/>
              </w:rPr>
              <w:t xml:space="preserve"> </w:t>
            </w:r>
            <w:r>
              <w:rPr>
                <w:b/>
              </w:rPr>
              <w:t>”Wsparcie podejmowania działalności gospodarczej (premie na rozpoczęcie działalności gospodarczej w wysokości 50 tys. zł)” ,</w:t>
            </w:r>
          </w:p>
          <w:p w14:paraId="02BCC5AC" w14:textId="77777777" w:rsidR="00757309" w:rsidRDefault="00757309" w:rsidP="00757309">
            <w:pPr>
              <w:pStyle w:val="Akapitzlist"/>
              <w:numPr>
                <w:ilvl w:val="0"/>
                <w:numId w:val="48"/>
              </w:numPr>
              <w:spacing w:after="0" w:line="240" w:lineRule="auto"/>
              <w:rPr>
                <w:rFonts w:eastAsiaTheme="minorEastAsia"/>
                <w:b/>
              </w:rPr>
            </w:pPr>
            <w:r>
              <w:rPr>
                <w:b/>
              </w:rPr>
              <w:t>jednostek sektora finansów publicznych</w:t>
            </w:r>
          </w:p>
        </w:tc>
        <w:tc>
          <w:tcPr>
            <w:tcW w:w="7335" w:type="dxa"/>
            <w:tcBorders>
              <w:top w:val="single" w:sz="4" w:space="0" w:color="auto"/>
              <w:left w:val="single" w:sz="4" w:space="0" w:color="auto"/>
              <w:bottom w:val="single" w:sz="4" w:space="0" w:color="auto"/>
              <w:right w:val="single" w:sz="4" w:space="0" w:color="auto"/>
            </w:tcBorders>
          </w:tcPr>
          <w:p w14:paraId="1EF801AC" w14:textId="77777777" w:rsidR="00757309" w:rsidRDefault="00757309">
            <w:r>
              <w:t xml:space="preserve">Preferuje się operacje, których wnioskodawcy planują większy niż wymagany udział finansowy na rzecz realizowanej operacji w ramach kosztów , co pozytywnie przełoży się na osiąganie celów LSR. Zwiększony wkład finansowy wnioskodawcy liczony od kwoty kosztów kwalifikowanych  został wykazany we wniosku o przyznanie pomocy oraz pozostałych dokumentach aplikacyjnych. </w:t>
            </w:r>
          </w:p>
          <w:p w14:paraId="2B64E114" w14:textId="77777777" w:rsidR="00757309" w:rsidRDefault="00757309">
            <w:r>
              <w:t>Przykład wyliczenia zwiększonego wkładu finansowego wnioskodawcy o 5%:</w:t>
            </w:r>
          </w:p>
          <w:p w14:paraId="581B9295" w14:textId="77777777" w:rsidR="00757309" w:rsidRDefault="00757309"/>
          <w:p w14:paraId="34D3418F" w14:textId="77777777" w:rsidR="00757309" w:rsidRDefault="00757309">
            <w:r>
              <w:t xml:space="preserve">Przykład 1. </w:t>
            </w:r>
          </w:p>
          <w:p w14:paraId="2786E637" w14:textId="77777777" w:rsidR="00757309" w:rsidRDefault="00757309">
            <w:r>
              <w:rPr>
                <w:b/>
              </w:rPr>
              <w:t>Wnioskodawca: podmiot prowadzący działalność gospodarczą ,</w:t>
            </w:r>
            <w:r>
              <w:t xml:space="preserve"> który może wnioskować w  danym naborze o 70% dofinansowania kosztów kwalifikowanych ale nie więcej niż 300 000,00 zł. Koszty kwalifikowane projektu wynoszą: 200 000.00 zł, wnioskodawca jest uprawniony do aplikowania o 70% kosztów kwalifikowanych tj. 200 000,00 zł x 70% = 140 000,00 zł ale wnioskuje o 65% kosztów kwalifikowanych tj. 200 000,00 zł x 65% = 130 000,00 zł czyli o 5% mniej niż wynika z minimalnego poziomu wskazanego w danym naborze. </w:t>
            </w:r>
          </w:p>
          <w:p w14:paraId="7D3A8898" w14:textId="77777777" w:rsidR="00757309" w:rsidRDefault="00757309"/>
          <w:p w14:paraId="49972D66" w14:textId="77777777" w:rsidR="00757309" w:rsidRDefault="00757309"/>
          <w:p w14:paraId="47B57766" w14:textId="77777777" w:rsidR="00757309" w:rsidRDefault="00757309">
            <w:r>
              <w:t xml:space="preserve">Przykład 2. </w:t>
            </w:r>
          </w:p>
          <w:p w14:paraId="17B259A0" w14:textId="77777777" w:rsidR="00757309" w:rsidRPr="00757309" w:rsidRDefault="00757309" w:rsidP="00757309">
            <w:r>
              <w:rPr>
                <w:b/>
              </w:rPr>
              <w:t>Wnioskodawca: podmiot  inny niż prowadzący działalność gospodarczą</w:t>
            </w:r>
            <w:r>
              <w:t xml:space="preserve"> , który może wnioskować o 100% kosztów </w:t>
            </w:r>
            <w:r>
              <w:lastRenderedPageBreak/>
              <w:t>kwalifikowanych operacji. Koszty kwalifikowane projektu wynoszą: 200 000.00 zł, wnioskodawca jest uprawniony do aplikowania o 100 % kosztów kwalifikowanych tj. 200 000,00 zł x 100% = 200 000,00 zł ale wnioskuje o  95 % kosztów kwalifikowanych tj. 200 000,00 zł x 95 % = 190 000,00 zł czyli o 5% mniej niż wynika z minimalnego poziomu wskazanego w danym naborze.</w:t>
            </w:r>
          </w:p>
        </w:tc>
        <w:tc>
          <w:tcPr>
            <w:tcW w:w="5643" w:type="dxa"/>
            <w:tcBorders>
              <w:top w:val="single" w:sz="4" w:space="0" w:color="auto"/>
              <w:left w:val="single" w:sz="4" w:space="0" w:color="auto"/>
              <w:bottom w:val="single" w:sz="4" w:space="0" w:color="auto"/>
              <w:right w:val="single" w:sz="4" w:space="0" w:color="auto"/>
            </w:tcBorders>
          </w:tcPr>
          <w:p w14:paraId="3025133C" w14:textId="77777777" w:rsidR="00757309" w:rsidRDefault="00757309"/>
          <w:p w14:paraId="195FC2E9" w14:textId="77777777" w:rsidR="00757309" w:rsidRDefault="00757309">
            <w:pPr>
              <w:rPr>
                <w:rFonts w:eastAsiaTheme="minorEastAsia"/>
                <w:b/>
                <w:sz w:val="22"/>
                <w:szCs w:val="22"/>
              </w:rPr>
            </w:pPr>
          </w:p>
        </w:tc>
      </w:tr>
      <w:tr w:rsidR="00757309" w14:paraId="475EDEF8" w14:textId="77777777" w:rsidTr="00774B50">
        <w:tc>
          <w:tcPr>
            <w:tcW w:w="631" w:type="dxa"/>
            <w:tcBorders>
              <w:top w:val="single" w:sz="4" w:space="0" w:color="auto"/>
              <w:left w:val="single" w:sz="4" w:space="0" w:color="auto"/>
              <w:bottom w:val="single" w:sz="4" w:space="0" w:color="auto"/>
              <w:right w:val="single" w:sz="4" w:space="0" w:color="auto"/>
            </w:tcBorders>
            <w:hideMark/>
          </w:tcPr>
          <w:p w14:paraId="6A0A259F" w14:textId="77777777" w:rsidR="00757309" w:rsidRDefault="00757309">
            <w:pPr>
              <w:rPr>
                <w:rFonts w:eastAsiaTheme="minorEastAsia"/>
                <w:b/>
                <w:sz w:val="22"/>
                <w:szCs w:val="22"/>
              </w:rPr>
            </w:pPr>
            <w:r>
              <w:rPr>
                <w:b/>
              </w:rPr>
              <w:t>6.</w:t>
            </w:r>
          </w:p>
        </w:tc>
        <w:tc>
          <w:tcPr>
            <w:tcW w:w="2552" w:type="dxa"/>
            <w:tcBorders>
              <w:top w:val="single" w:sz="4" w:space="0" w:color="auto"/>
              <w:left w:val="single" w:sz="4" w:space="0" w:color="auto"/>
              <w:bottom w:val="single" w:sz="4" w:space="0" w:color="auto"/>
              <w:right w:val="single" w:sz="4" w:space="0" w:color="auto"/>
            </w:tcBorders>
            <w:hideMark/>
          </w:tcPr>
          <w:p w14:paraId="22522858" w14:textId="77777777" w:rsidR="00757309" w:rsidRDefault="00757309">
            <w:pPr>
              <w:rPr>
                <w:rFonts w:eastAsiaTheme="minorEastAsia"/>
                <w:b/>
                <w:sz w:val="22"/>
                <w:szCs w:val="22"/>
              </w:rPr>
            </w:pPr>
            <w:r>
              <w:rPr>
                <w:b/>
              </w:rPr>
              <w:t xml:space="preserve">Promocja operacji </w:t>
            </w:r>
          </w:p>
        </w:tc>
        <w:tc>
          <w:tcPr>
            <w:tcW w:w="7335" w:type="dxa"/>
            <w:tcBorders>
              <w:top w:val="single" w:sz="4" w:space="0" w:color="auto"/>
              <w:left w:val="single" w:sz="4" w:space="0" w:color="auto"/>
              <w:bottom w:val="single" w:sz="4" w:space="0" w:color="auto"/>
              <w:right w:val="single" w:sz="4" w:space="0" w:color="auto"/>
            </w:tcBorders>
            <w:hideMark/>
          </w:tcPr>
          <w:p w14:paraId="44E27ACE" w14:textId="77777777" w:rsidR="00757309" w:rsidRDefault="00757309">
            <w:pPr>
              <w:rPr>
                <w:rFonts w:eastAsiaTheme="minorEastAsia"/>
                <w:sz w:val="22"/>
                <w:szCs w:val="22"/>
              </w:rPr>
            </w:pPr>
            <w:r>
              <w:t xml:space="preserve">Preferuje się operacje zakładające promocję efektów planowanej operacji  oraz uwzględnienie w działaniach promocyjnych co najmniej nazwę i logo LGD zgodnych ze wzorem udostępnionym na stronie internetowej LGD tj. </w:t>
            </w:r>
            <w:hyperlink r:id="rId7" w:history="1">
              <w:r>
                <w:rPr>
                  <w:rStyle w:val="Hipercze"/>
                </w:rPr>
                <w:t>www.lgdzpt.pl</w:t>
              </w:r>
            </w:hyperlink>
            <w:r>
              <w:t xml:space="preserve"> </w:t>
            </w:r>
          </w:p>
        </w:tc>
        <w:tc>
          <w:tcPr>
            <w:tcW w:w="5643" w:type="dxa"/>
            <w:tcBorders>
              <w:top w:val="single" w:sz="4" w:space="0" w:color="auto"/>
              <w:left w:val="single" w:sz="4" w:space="0" w:color="auto"/>
              <w:bottom w:val="single" w:sz="4" w:space="0" w:color="auto"/>
              <w:right w:val="single" w:sz="4" w:space="0" w:color="auto"/>
            </w:tcBorders>
          </w:tcPr>
          <w:p w14:paraId="3F8E0B93" w14:textId="77777777" w:rsidR="00757309" w:rsidRDefault="00757309" w:rsidP="00757309">
            <w:pPr>
              <w:rPr>
                <w:rFonts w:eastAsiaTheme="minorEastAsia"/>
                <w:b/>
                <w:sz w:val="22"/>
                <w:szCs w:val="22"/>
              </w:rPr>
            </w:pPr>
          </w:p>
        </w:tc>
      </w:tr>
      <w:tr w:rsidR="00757309" w14:paraId="0178C63A" w14:textId="77777777" w:rsidTr="00774B50">
        <w:tc>
          <w:tcPr>
            <w:tcW w:w="631" w:type="dxa"/>
            <w:tcBorders>
              <w:top w:val="single" w:sz="4" w:space="0" w:color="auto"/>
              <w:left w:val="single" w:sz="4" w:space="0" w:color="auto"/>
              <w:bottom w:val="single" w:sz="4" w:space="0" w:color="auto"/>
              <w:right w:val="single" w:sz="4" w:space="0" w:color="auto"/>
            </w:tcBorders>
            <w:hideMark/>
          </w:tcPr>
          <w:p w14:paraId="374CD8EE" w14:textId="49D9F72C" w:rsidR="00757309" w:rsidRDefault="00774B50">
            <w:pPr>
              <w:rPr>
                <w:rFonts w:eastAsiaTheme="minorEastAsia"/>
                <w:b/>
                <w:sz w:val="22"/>
                <w:szCs w:val="22"/>
              </w:rPr>
            </w:pPr>
            <w:r>
              <w:rPr>
                <w:rFonts w:eastAsiaTheme="minorEastAsia"/>
                <w:b/>
              </w:rPr>
              <w:t>7.</w:t>
            </w:r>
          </w:p>
        </w:tc>
        <w:tc>
          <w:tcPr>
            <w:tcW w:w="2552" w:type="dxa"/>
            <w:tcBorders>
              <w:top w:val="single" w:sz="4" w:space="0" w:color="auto"/>
              <w:left w:val="single" w:sz="4" w:space="0" w:color="auto"/>
              <w:bottom w:val="single" w:sz="4" w:space="0" w:color="auto"/>
              <w:right w:val="single" w:sz="4" w:space="0" w:color="auto"/>
            </w:tcBorders>
            <w:hideMark/>
          </w:tcPr>
          <w:p w14:paraId="1A2AEEBE" w14:textId="77777777" w:rsidR="00757309" w:rsidRDefault="00757309">
            <w:pPr>
              <w:rPr>
                <w:rFonts w:eastAsiaTheme="minorEastAsia"/>
                <w:b/>
                <w:sz w:val="22"/>
                <w:szCs w:val="22"/>
              </w:rPr>
            </w:pPr>
            <w:r>
              <w:rPr>
                <w:b/>
              </w:rPr>
              <w:t>Wnioskowana kwota pomocy</w:t>
            </w:r>
            <w:r>
              <w:rPr>
                <w:rStyle w:val="Odwoanieprzypisudolnego"/>
                <w:b/>
              </w:rPr>
              <w:footnoteReference w:id="1"/>
            </w:r>
          </w:p>
        </w:tc>
        <w:tc>
          <w:tcPr>
            <w:tcW w:w="7335" w:type="dxa"/>
            <w:tcBorders>
              <w:top w:val="single" w:sz="4" w:space="0" w:color="auto"/>
              <w:left w:val="single" w:sz="4" w:space="0" w:color="auto"/>
              <w:bottom w:val="single" w:sz="4" w:space="0" w:color="auto"/>
              <w:right w:val="single" w:sz="4" w:space="0" w:color="auto"/>
            </w:tcBorders>
          </w:tcPr>
          <w:p w14:paraId="7C159F0D" w14:textId="77777777" w:rsidR="00757309" w:rsidRDefault="00757309">
            <w:pPr>
              <w:rPr>
                <w:b/>
              </w:rPr>
            </w:pPr>
            <w:r>
              <w:rPr>
                <w:b/>
              </w:rPr>
              <w:t xml:space="preserve">Dotyczy </w:t>
            </w:r>
            <w:r w:rsidRPr="00EC42C5">
              <w:rPr>
                <w:b/>
                <w:color w:val="76923C" w:themeColor="accent3" w:themeShade="BF"/>
                <w:u w:val="single"/>
              </w:rPr>
              <w:t>wyłącznie</w:t>
            </w:r>
            <w:r w:rsidRPr="00EC42C5">
              <w:rPr>
                <w:b/>
                <w:color w:val="76923C" w:themeColor="accent3" w:themeShade="BF"/>
              </w:rPr>
              <w:t xml:space="preserve"> operacji w zakresie Przedsięwzięcia 1.2.1. </w:t>
            </w:r>
          </w:p>
          <w:p w14:paraId="6483A01E" w14:textId="77777777" w:rsidR="00757309" w:rsidRDefault="00757309">
            <w:pPr>
              <w:rPr>
                <w:rFonts w:cstheme="minorBidi"/>
                <w:b/>
              </w:rPr>
            </w:pPr>
          </w:p>
          <w:p w14:paraId="28A29C68" w14:textId="77777777" w:rsidR="00757309" w:rsidRDefault="00757309">
            <w:pPr>
              <w:rPr>
                <w:rFonts w:eastAsiaTheme="minorEastAsia"/>
                <w:b/>
                <w:sz w:val="22"/>
                <w:szCs w:val="22"/>
              </w:rPr>
            </w:pPr>
            <w:r>
              <w:t>Preferuje się  operacje o niższej wartości wnioskowanej pomocy, co pozytywnie przełoży się na osiąganie celów LSR i umożliwi otrzymanie dotacji przez większą liczbę osób z obszaru, a tym samym stworzenie większej liczby miejsc pracy i zmniejszenie poziomu  bezrobocia.</w:t>
            </w:r>
          </w:p>
        </w:tc>
        <w:tc>
          <w:tcPr>
            <w:tcW w:w="5643" w:type="dxa"/>
            <w:tcBorders>
              <w:top w:val="single" w:sz="4" w:space="0" w:color="auto"/>
              <w:left w:val="single" w:sz="4" w:space="0" w:color="auto"/>
              <w:bottom w:val="single" w:sz="4" w:space="0" w:color="auto"/>
              <w:right w:val="single" w:sz="4" w:space="0" w:color="auto"/>
            </w:tcBorders>
          </w:tcPr>
          <w:p w14:paraId="0156FEC7" w14:textId="77777777" w:rsidR="00757309" w:rsidRDefault="00757309" w:rsidP="00EC42C5">
            <w:pPr>
              <w:rPr>
                <w:rFonts w:eastAsiaTheme="minorEastAsia"/>
                <w:b/>
                <w:sz w:val="22"/>
                <w:szCs w:val="22"/>
              </w:rPr>
            </w:pPr>
            <w:r>
              <w:t xml:space="preserve">. </w:t>
            </w:r>
          </w:p>
        </w:tc>
      </w:tr>
      <w:tr w:rsidR="00757309" w14:paraId="1CE78304" w14:textId="77777777" w:rsidTr="00774B50">
        <w:trPr>
          <w:trHeight w:val="1266"/>
        </w:trPr>
        <w:tc>
          <w:tcPr>
            <w:tcW w:w="631" w:type="dxa"/>
            <w:tcBorders>
              <w:top w:val="single" w:sz="4" w:space="0" w:color="auto"/>
              <w:left w:val="single" w:sz="4" w:space="0" w:color="auto"/>
              <w:bottom w:val="single" w:sz="4" w:space="0" w:color="auto"/>
              <w:right w:val="single" w:sz="4" w:space="0" w:color="auto"/>
            </w:tcBorders>
            <w:hideMark/>
          </w:tcPr>
          <w:p w14:paraId="11595FD0" w14:textId="042D1014" w:rsidR="00757309" w:rsidRDefault="00774B50">
            <w:pPr>
              <w:rPr>
                <w:rFonts w:eastAsiaTheme="minorEastAsia"/>
                <w:b/>
                <w:sz w:val="22"/>
                <w:szCs w:val="22"/>
              </w:rPr>
            </w:pPr>
            <w:r>
              <w:rPr>
                <w:b/>
              </w:rPr>
              <w:t>8</w:t>
            </w:r>
            <w:r w:rsidR="00757309">
              <w:rPr>
                <w:b/>
              </w:rPr>
              <w:t>.</w:t>
            </w:r>
          </w:p>
        </w:tc>
        <w:tc>
          <w:tcPr>
            <w:tcW w:w="2552" w:type="dxa"/>
            <w:tcBorders>
              <w:top w:val="single" w:sz="4" w:space="0" w:color="auto"/>
              <w:left w:val="single" w:sz="4" w:space="0" w:color="auto"/>
              <w:bottom w:val="single" w:sz="4" w:space="0" w:color="auto"/>
              <w:right w:val="single" w:sz="4" w:space="0" w:color="auto"/>
            </w:tcBorders>
            <w:hideMark/>
          </w:tcPr>
          <w:p w14:paraId="2CBD6B24" w14:textId="77777777" w:rsidR="00757309" w:rsidRDefault="00757309">
            <w:pPr>
              <w:rPr>
                <w:rFonts w:eastAsiaTheme="minorEastAsia"/>
                <w:b/>
                <w:sz w:val="22"/>
                <w:szCs w:val="22"/>
              </w:rPr>
            </w:pPr>
            <w:r>
              <w:rPr>
                <w:b/>
              </w:rPr>
              <w:t xml:space="preserve">Wspieranie ochrony środowiska i   </w:t>
            </w:r>
            <w:r>
              <w:rPr>
                <w:b/>
              </w:rPr>
              <w:lastRenderedPageBreak/>
              <w:t>przeciwdziałanie zmianom klimatu</w:t>
            </w:r>
            <w:r>
              <w:rPr>
                <w:rStyle w:val="Odwoanieprzypisudolnego"/>
                <w:b/>
              </w:rPr>
              <w:footnoteReference w:id="2"/>
            </w:r>
          </w:p>
        </w:tc>
        <w:tc>
          <w:tcPr>
            <w:tcW w:w="7335" w:type="dxa"/>
            <w:tcBorders>
              <w:top w:val="single" w:sz="4" w:space="0" w:color="auto"/>
              <w:left w:val="single" w:sz="4" w:space="0" w:color="auto"/>
              <w:bottom w:val="single" w:sz="4" w:space="0" w:color="auto"/>
              <w:right w:val="single" w:sz="4" w:space="0" w:color="auto"/>
            </w:tcBorders>
          </w:tcPr>
          <w:p w14:paraId="79C41496" w14:textId="77777777" w:rsidR="00757309" w:rsidRDefault="00757309">
            <w:pPr>
              <w:rPr>
                <w:rFonts w:cstheme="minorBidi"/>
                <w:b/>
              </w:rPr>
            </w:pPr>
            <w:r>
              <w:rPr>
                <w:b/>
              </w:rPr>
              <w:lastRenderedPageBreak/>
              <w:t xml:space="preserve">Dotyczy </w:t>
            </w:r>
            <w:r w:rsidRPr="00EC42C5">
              <w:rPr>
                <w:b/>
                <w:color w:val="76923C" w:themeColor="accent3" w:themeShade="BF"/>
                <w:u w:val="single"/>
              </w:rPr>
              <w:t xml:space="preserve">wyłącznie </w:t>
            </w:r>
            <w:r w:rsidRPr="00EC42C5">
              <w:rPr>
                <w:b/>
                <w:color w:val="76923C" w:themeColor="accent3" w:themeShade="BF"/>
              </w:rPr>
              <w:t>operacji w zakresie rozwoju przedsiębiorczości tj. przedsięwzięć nr 1.1.1 oraz 1.2.1.</w:t>
            </w:r>
          </w:p>
          <w:p w14:paraId="7256B224" w14:textId="77777777" w:rsidR="00757309" w:rsidRDefault="00757309">
            <w:pPr>
              <w:rPr>
                <w:b/>
              </w:rPr>
            </w:pPr>
          </w:p>
          <w:p w14:paraId="18CF5AB6" w14:textId="79E2DFE0" w:rsidR="00774B50" w:rsidRPr="00774B50" w:rsidRDefault="00757309" w:rsidP="00774B50">
            <w:r>
              <w:lastRenderedPageBreak/>
              <w:t xml:space="preserve">Preferuje się operacje, w ramach których wnioskodawca przewiduje zastosowanie  rozwiązań/ działań  związanych z wspieraniem ochrony środowiska i przeciwdziałaniem zmianom klimatu. </w:t>
            </w:r>
          </w:p>
        </w:tc>
        <w:tc>
          <w:tcPr>
            <w:tcW w:w="5643" w:type="dxa"/>
            <w:tcBorders>
              <w:top w:val="single" w:sz="4" w:space="0" w:color="auto"/>
              <w:left w:val="single" w:sz="4" w:space="0" w:color="auto"/>
              <w:bottom w:val="single" w:sz="4" w:space="0" w:color="auto"/>
              <w:right w:val="single" w:sz="4" w:space="0" w:color="auto"/>
            </w:tcBorders>
          </w:tcPr>
          <w:p w14:paraId="65D7A526" w14:textId="77777777" w:rsidR="00757309" w:rsidRDefault="00757309">
            <w:pPr>
              <w:rPr>
                <w:rFonts w:eastAsiaTheme="minorEastAsia"/>
                <w:b/>
                <w:sz w:val="22"/>
                <w:szCs w:val="22"/>
              </w:rPr>
            </w:pPr>
            <w:r>
              <w:lastRenderedPageBreak/>
              <w:t xml:space="preserve"> </w:t>
            </w:r>
          </w:p>
        </w:tc>
      </w:tr>
      <w:tr w:rsidR="00757309" w14:paraId="53139CB6" w14:textId="77777777" w:rsidTr="00774B50">
        <w:tc>
          <w:tcPr>
            <w:tcW w:w="631" w:type="dxa"/>
            <w:tcBorders>
              <w:top w:val="single" w:sz="4" w:space="0" w:color="auto"/>
              <w:left w:val="single" w:sz="4" w:space="0" w:color="auto"/>
              <w:bottom w:val="single" w:sz="4" w:space="0" w:color="auto"/>
              <w:right w:val="single" w:sz="4" w:space="0" w:color="auto"/>
            </w:tcBorders>
            <w:hideMark/>
          </w:tcPr>
          <w:p w14:paraId="7899EC9E" w14:textId="3A1A02DA" w:rsidR="00757309" w:rsidRDefault="00774B50">
            <w:pPr>
              <w:rPr>
                <w:rFonts w:eastAsiaTheme="minorEastAsia"/>
                <w:b/>
                <w:sz w:val="22"/>
                <w:szCs w:val="22"/>
              </w:rPr>
            </w:pPr>
            <w:r>
              <w:rPr>
                <w:b/>
              </w:rPr>
              <w:t>9</w:t>
            </w:r>
            <w:r w:rsidR="00757309">
              <w:rPr>
                <w:b/>
              </w:rPr>
              <w:t>.</w:t>
            </w:r>
          </w:p>
        </w:tc>
        <w:tc>
          <w:tcPr>
            <w:tcW w:w="2552" w:type="dxa"/>
            <w:tcBorders>
              <w:top w:val="single" w:sz="4" w:space="0" w:color="auto"/>
              <w:left w:val="single" w:sz="4" w:space="0" w:color="auto"/>
              <w:bottom w:val="single" w:sz="4" w:space="0" w:color="auto"/>
              <w:right w:val="single" w:sz="4" w:space="0" w:color="auto"/>
            </w:tcBorders>
            <w:hideMark/>
          </w:tcPr>
          <w:p w14:paraId="44176422" w14:textId="77777777" w:rsidR="00757309" w:rsidRDefault="00757309">
            <w:pPr>
              <w:rPr>
                <w:rFonts w:eastAsiaTheme="minorEastAsia"/>
                <w:b/>
                <w:sz w:val="22"/>
                <w:szCs w:val="22"/>
              </w:rPr>
            </w:pPr>
            <w:r>
              <w:rPr>
                <w:b/>
              </w:rPr>
              <w:t xml:space="preserve">Wsparcie operacji realizowanych w miejscowościach zamieszkałych przez mniej niż 5 tys. mieszkańców </w:t>
            </w:r>
          </w:p>
        </w:tc>
        <w:tc>
          <w:tcPr>
            <w:tcW w:w="7335" w:type="dxa"/>
            <w:tcBorders>
              <w:top w:val="single" w:sz="4" w:space="0" w:color="auto"/>
              <w:left w:val="single" w:sz="4" w:space="0" w:color="auto"/>
              <w:bottom w:val="single" w:sz="4" w:space="0" w:color="auto"/>
              <w:right w:val="single" w:sz="4" w:space="0" w:color="auto"/>
            </w:tcBorders>
          </w:tcPr>
          <w:p w14:paraId="50693435" w14:textId="77777777" w:rsidR="00757309" w:rsidRPr="00EC42C5" w:rsidRDefault="00757309">
            <w:pPr>
              <w:rPr>
                <w:b/>
                <w:color w:val="76923C" w:themeColor="accent3" w:themeShade="BF"/>
              </w:rPr>
            </w:pPr>
            <w:r>
              <w:rPr>
                <w:b/>
              </w:rPr>
              <w:t xml:space="preserve">Dotyczy  operacji w zakresie </w:t>
            </w:r>
            <w:r w:rsidRPr="00EC42C5">
              <w:rPr>
                <w:b/>
                <w:color w:val="76923C" w:themeColor="accent3" w:themeShade="BF"/>
                <w:u w:val="single"/>
              </w:rPr>
              <w:t>innym</w:t>
            </w:r>
            <w:r w:rsidRPr="00EC42C5">
              <w:rPr>
                <w:b/>
                <w:color w:val="76923C" w:themeColor="accent3" w:themeShade="BF"/>
              </w:rPr>
              <w:t xml:space="preserve"> niż rozwój przedsiębiorczości tj. przedsięwzięć nr 1.1.1 oraz 1.2.1</w:t>
            </w:r>
          </w:p>
          <w:p w14:paraId="6F04B682" w14:textId="77777777" w:rsidR="00757309" w:rsidRDefault="00757309">
            <w:pPr>
              <w:rPr>
                <w:b/>
              </w:rPr>
            </w:pPr>
          </w:p>
          <w:p w14:paraId="22DA9097" w14:textId="77777777" w:rsidR="00757309" w:rsidRDefault="00757309">
            <w:pPr>
              <w:rPr>
                <w:rFonts w:eastAsiaTheme="minorEastAsia"/>
                <w:sz w:val="22"/>
                <w:szCs w:val="22"/>
              </w:rPr>
            </w:pPr>
            <w:r>
              <w:t xml:space="preserve">Preferuje się realizację operacji w miejscowościach zamieszkałych przez mniej niż 5 tys. mieszkańców </w:t>
            </w:r>
          </w:p>
        </w:tc>
        <w:tc>
          <w:tcPr>
            <w:tcW w:w="5643" w:type="dxa"/>
            <w:tcBorders>
              <w:top w:val="single" w:sz="4" w:space="0" w:color="auto"/>
              <w:left w:val="single" w:sz="4" w:space="0" w:color="auto"/>
              <w:bottom w:val="single" w:sz="4" w:space="0" w:color="auto"/>
              <w:right w:val="single" w:sz="4" w:space="0" w:color="auto"/>
            </w:tcBorders>
          </w:tcPr>
          <w:p w14:paraId="35E9B1F8" w14:textId="77777777" w:rsidR="00757309" w:rsidRDefault="00757309"/>
          <w:p w14:paraId="615D4B03" w14:textId="77777777" w:rsidR="00757309" w:rsidRDefault="00757309">
            <w:pPr>
              <w:rPr>
                <w:rFonts w:eastAsiaTheme="minorEastAsia"/>
                <w:sz w:val="22"/>
                <w:szCs w:val="22"/>
              </w:rPr>
            </w:pPr>
          </w:p>
        </w:tc>
      </w:tr>
      <w:tr w:rsidR="003240D6" w14:paraId="040926D8" w14:textId="77777777" w:rsidTr="00774B50">
        <w:tc>
          <w:tcPr>
            <w:tcW w:w="631" w:type="dxa"/>
            <w:tcBorders>
              <w:top w:val="single" w:sz="4" w:space="0" w:color="auto"/>
              <w:left w:val="single" w:sz="4" w:space="0" w:color="auto"/>
              <w:bottom w:val="single" w:sz="4" w:space="0" w:color="auto"/>
              <w:right w:val="single" w:sz="4" w:space="0" w:color="auto"/>
            </w:tcBorders>
          </w:tcPr>
          <w:p w14:paraId="1D7D564F" w14:textId="324B4FDB" w:rsidR="003240D6" w:rsidRDefault="003240D6">
            <w:pPr>
              <w:rPr>
                <w:b/>
              </w:rPr>
            </w:pPr>
            <w:r>
              <w:rPr>
                <w:b/>
              </w:rPr>
              <w:t>1</w:t>
            </w:r>
            <w:r w:rsidR="00774B50">
              <w:rPr>
                <w:b/>
              </w:rPr>
              <w:t>0.</w:t>
            </w:r>
          </w:p>
        </w:tc>
        <w:tc>
          <w:tcPr>
            <w:tcW w:w="2552" w:type="dxa"/>
            <w:tcBorders>
              <w:top w:val="single" w:sz="4" w:space="0" w:color="auto"/>
              <w:left w:val="single" w:sz="4" w:space="0" w:color="auto"/>
              <w:bottom w:val="single" w:sz="4" w:space="0" w:color="auto"/>
              <w:right w:val="single" w:sz="4" w:space="0" w:color="auto"/>
            </w:tcBorders>
          </w:tcPr>
          <w:p w14:paraId="6C64E3AC" w14:textId="1A8F2461" w:rsidR="003240D6" w:rsidRDefault="003240D6">
            <w:pPr>
              <w:rPr>
                <w:b/>
              </w:rPr>
            </w:pPr>
            <w:r w:rsidRPr="00B22579">
              <w:rPr>
                <w:b/>
              </w:rPr>
              <w:t>Wsparcie operacji dotyczących zakupu maszyn, urządzeń i wyposażenia</w:t>
            </w:r>
            <w:r w:rsidRPr="00B22579">
              <w:rPr>
                <w:rStyle w:val="Odwoanieprzypisudolnego"/>
                <w:b/>
              </w:rPr>
              <w:footnoteReference w:id="3"/>
            </w:r>
          </w:p>
        </w:tc>
        <w:tc>
          <w:tcPr>
            <w:tcW w:w="7335" w:type="dxa"/>
            <w:tcBorders>
              <w:top w:val="single" w:sz="4" w:space="0" w:color="auto"/>
              <w:left w:val="single" w:sz="4" w:space="0" w:color="auto"/>
              <w:bottom w:val="single" w:sz="4" w:space="0" w:color="auto"/>
              <w:right w:val="single" w:sz="4" w:space="0" w:color="auto"/>
            </w:tcBorders>
          </w:tcPr>
          <w:p w14:paraId="49C1A185" w14:textId="77777777" w:rsidR="003240D6" w:rsidRPr="00B22579" w:rsidRDefault="003240D6" w:rsidP="003240D6">
            <w:pPr>
              <w:rPr>
                <w:b/>
              </w:rPr>
            </w:pPr>
            <w:r w:rsidRPr="00B22579">
              <w:rPr>
                <w:b/>
              </w:rPr>
              <w:t>Dotyczy wyłącznie operacji w zakresie rozwoju przedsiębiorczości tj. przedsięwzięć nr 1.1.1 oraz 1.2.1.</w:t>
            </w:r>
          </w:p>
          <w:p w14:paraId="245E544B" w14:textId="77777777" w:rsidR="003240D6" w:rsidRPr="00B22579" w:rsidRDefault="003240D6" w:rsidP="003240D6">
            <w:pPr>
              <w:rPr>
                <w:bCs/>
              </w:rPr>
            </w:pPr>
          </w:p>
          <w:p w14:paraId="757F288E" w14:textId="51D48714" w:rsidR="003240D6" w:rsidRDefault="003240D6" w:rsidP="003240D6">
            <w:pPr>
              <w:rPr>
                <w:b/>
              </w:rPr>
            </w:pPr>
            <w:r w:rsidRPr="00B22579">
              <w:rPr>
                <w:bCs/>
              </w:rPr>
              <w:t>Preferuje się  operacje zakładające zakup niezbędnego wyposażenia w ramach planowanej lub rozwijanej działalności gospodarczej w tym: maszyn, urządzeń, sprzętu, wyposażenia biurowego, co pozytywnie przełoży się na szybsze zrealizowanie operacji  i osiągniecie celów.</w:t>
            </w:r>
          </w:p>
        </w:tc>
        <w:tc>
          <w:tcPr>
            <w:tcW w:w="5643" w:type="dxa"/>
            <w:tcBorders>
              <w:top w:val="single" w:sz="4" w:space="0" w:color="auto"/>
              <w:left w:val="single" w:sz="4" w:space="0" w:color="auto"/>
              <w:bottom w:val="single" w:sz="4" w:space="0" w:color="auto"/>
              <w:right w:val="single" w:sz="4" w:space="0" w:color="auto"/>
            </w:tcBorders>
          </w:tcPr>
          <w:p w14:paraId="2A43BF28" w14:textId="77777777" w:rsidR="003240D6" w:rsidRDefault="003240D6"/>
        </w:tc>
      </w:tr>
      <w:tr w:rsidR="00774B50" w14:paraId="2B8CF562" w14:textId="77777777" w:rsidTr="00CB6744">
        <w:tc>
          <w:tcPr>
            <w:tcW w:w="631" w:type="dxa"/>
            <w:tcBorders>
              <w:top w:val="single" w:sz="4" w:space="0" w:color="auto"/>
              <w:left w:val="single" w:sz="4" w:space="0" w:color="auto"/>
              <w:bottom w:val="single" w:sz="4" w:space="0" w:color="auto"/>
              <w:right w:val="single" w:sz="4" w:space="0" w:color="auto"/>
            </w:tcBorders>
          </w:tcPr>
          <w:p w14:paraId="29830349" w14:textId="0D96FBBA" w:rsidR="00774B50" w:rsidRDefault="00774B50" w:rsidP="00774B50">
            <w:pPr>
              <w:rPr>
                <w:b/>
              </w:rPr>
            </w:pPr>
            <w:r>
              <w:rPr>
                <w:b/>
              </w:rPr>
              <w:t>11.</w:t>
            </w:r>
          </w:p>
        </w:tc>
        <w:tc>
          <w:tcPr>
            <w:tcW w:w="2552" w:type="dxa"/>
          </w:tcPr>
          <w:p w14:paraId="2221D0BA" w14:textId="6C767407" w:rsidR="00774B50" w:rsidRPr="00B22579" w:rsidRDefault="00774B50" w:rsidP="00774B50">
            <w:pPr>
              <w:rPr>
                <w:b/>
              </w:rPr>
            </w:pPr>
            <w:r w:rsidRPr="00F1370D">
              <w:rPr>
                <w:b/>
              </w:rPr>
              <w:t xml:space="preserve">Miejsce zamieszkania/wykonywania działalności gospodarczej </w:t>
            </w:r>
          </w:p>
        </w:tc>
        <w:tc>
          <w:tcPr>
            <w:tcW w:w="7335" w:type="dxa"/>
          </w:tcPr>
          <w:p w14:paraId="174E1EFD" w14:textId="77777777" w:rsidR="00774B50" w:rsidRPr="00F1370D" w:rsidRDefault="00774B50" w:rsidP="00774B50">
            <w:pPr>
              <w:rPr>
                <w:b/>
              </w:rPr>
            </w:pPr>
            <w:r w:rsidRPr="00F1370D">
              <w:rPr>
                <w:b/>
              </w:rPr>
              <w:t>Dotyczy wyłącznie operacji w zakresie rozwoju przedsiębiorczości tj. przedsięwzięć nr 1.1.1 oraz 1.2.1.</w:t>
            </w:r>
          </w:p>
          <w:p w14:paraId="2B079FDC" w14:textId="77777777" w:rsidR="00774B50" w:rsidRPr="00F1370D" w:rsidRDefault="00774B50" w:rsidP="00774B50">
            <w:pPr>
              <w:rPr>
                <w:bCs/>
              </w:rPr>
            </w:pPr>
            <w:r w:rsidRPr="00F1370D">
              <w:rPr>
                <w:bCs/>
              </w:rPr>
              <w:lastRenderedPageBreak/>
              <w:t xml:space="preserve">Preferuje się  wnioskodawców, którzy na dzień złożenia wniosku mają miejsce zamieszkania/prowadzą działalność gospodarczą (posiadają siedzibę lub oddział) na obszarze LSR od co najmniej 12 miesięcy. </w:t>
            </w:r>
          </w:p>
          <w:p w14:paraId="5E8C8D7E" w14:textId="77777777" w:rsidR="00774B50" w:rsidRPr="00F1370D" w:rsidRDefault="00774B50" w:rsidP="00774B50">
            <w:pPr>
              <w:rPr>
                <w:bCs/>
              </w:rPr>
            </w:pPr>
            <w:r w:rsidRPr="00F1370D">
              <w:rPr>
                <w:bCs/>
              </w:rPr>
              <w:t>W przypadku przedsięwzięcia 1.1.1 weryfikowane jest miejsce zamieszkania a w przypadku przedsięwzięcia 1.2.1 weryfikowane jest miejsce prowadzenia działalności gospodarczej (adres siedziby lub oddziału).</w:t>
            </w:r>
          </w:p>
          <w:p w14:paraId="511CFB0E" w14:textId="77777777" w:rsidR="00774B50" w:rsidRPr="00F1370D" w:rsidRDefault="00774B50" w:rsidP="00774B50">
            <w:pPr>
              <w:rPr>
                <w:b/>
              </w:rPr>
            </w:pPr>
          </w:p>
          <w:p w14:paraId="065134CF" w14:textId="5FD83195" w:rsidR="00774B50" w:rsidRPr="00B22579" w:rsidRDefault="00774B50" w:rsidP="00774B50">
            <w:pPr>
              <w:rPr>
                <w:b/>
              </w:rPr>
            </w:pPr>
            <w:r w:rsidRPr="00F1370D">
              <w:rPr>
                <w:bCs/>
              </w:rPr>
              <w:t xml:space="preserve">Warunek jest weryfikowany na podstawie zapisów we wniosku znajdujących obowiązkowo potwierdzenie w załącznikach typu zaświadczenie z urzędu gminy oraz informacji dodatkowych możliwych do sprawdzeniach w KRS, CEIDG. </w:t>
            </w:r>
          </w:p>
        </w:tc>
        <w:tc>
          <w:tcPr>
            <w:tcW w:w="5643" w:type="dxa"/>
            <w:tcBorders>
              <w:top w:val="single" w:sz="4" w:space="0" w:color="auto"/>
              <w:left w:val="single" w:sz="4" w:space="0" w:color="auto"/>
              <w:bottom w:val="single" w:sz="4" w:space="0" w:color="auto"/>
              <w:right w:val="single" w:sz="4" w:space="0" w:color="auto"/>
            </w:tcBorders>
          </w:tcPr>
          <w:p w14:paraId="74639661" w14:textId="77777777" w:rsidR="00774B50" w:rsidRDefault="00774B50" w:rsidP="00774B50"/>
        </w:tc>
      </w:tr>
    </w:tbl>
    <w:p w14:paraId="326FDE2A" w14:textId="77777777" w:rsidR="00632A52" w:rsidRDefault="00632A52" w:rsidP="0002456C">
      <w:pPr>
        <w:spacing w:after="120"/>
      </w:pPr>
    </w:p>
    <w:p w14:paraId="08AAC841" w14:textId="77777777" w:rsidR="006339E1" w:rsidRDefault="006339E1" w:rsidP="006339E1">
      <w:pPr>
        <w:spacing w:after="120"/>
      </w:pPr>
      <w:r>
        <w:t xml:space="preserve">11. Powiązanie ze specyficznymi </w:t>
      </w:r>
      <w:r w:rsidRPr="00C3206C">
        <w:t>kryteriami wyboru operacji:</w:t>
      </w:r>
    </w:p>
    <w:p w14:paraId="1AD114AC" w14:textId="77777777" w:rsidR="00F66029" w:rsidRDefault="00F66029" w:rsidP="0002456C">
      <w:pPr>
        <w:spacing w:after="120"/>
      </w:pPr>
    </w:p>
    <w:tbl>
      <w:tblPr>
        <w:tblW w:w="1431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0"/>
        <w:gridCol w:w="2055"/>
        <w:gridCol w:w="11482"/>
      </w:tblGrid>
      <w:tr w:rsidR="00D50C63" w:rsidRPr="00C3206C" w14:paraId="757068B4" w14:textId="77777777" w:rsidTr="00852366">
        <w:tc>
          <w:tcPr>
            <w:tcW w:w="780" w:type="dxa"/>
          </w:tcPr>
          <w:p w14:paraId="6212C0A8" w14:textId="77777777" w:rsidR="00D50C63" w:rsidRPr="00C3206C" w:rsidRDefault="00D50C63" w:rsidP="008B12CE">
            <w:pPr>
              <w:rPr>
                <w:b/>
              </w:rPr>
            </w:pPr>
            <w:r w:rsidRPr="00C3206C">
              <w:rPr>
                <w:b/>
              </w:rPr>
              <w:t>L.p.</w:t>
            </w:r>
          </w:p>
        </w:tc>
        <w:tc>
          <w:tcPr>
            <w:tcW w:w="2055" w:type="dxa"/>
          </w:tcPr>
          <w:p w14:paraId="0475D363" w14:textId="77777777" w:rsidR="00D50C63" w:rsidRPr="00C3206C" w:rsidRDefault="00D50C63" w:rsidP="008B12CE">
            <w:pPr>
              <w:rPr>
                <w:b/>
              </w:rPr>
            </w:pPr>
            <w:r w:rsidRPr="00C3206C">
              <w:rPr>
                <w:b/>
              </w:rPr>
              <w:t>Nazwa kryterium</w:t>
            </w:r>
            <w:r>
              <w:rPr>
                <w:b/>
              </w:rPr>
              <w:t xml:space="preserve"> specyficznego </w:t>
            </w:r>
          </w:p>
        </w:tc>
        <w:tc>
          <w:tcPr>
            <w:tcW w:w="11482" w:type="dxa"/>
          </w:tcPr>
          <w:p w14:paraId="373B3516" w14:textId="77777777" w:rsidR="00D50C63" w:rsidRPr="00C3206C" w:rsidRDefault="00D50C63" w:rsidP="008B12CE">
            <w:pPr>
              <w:rPr>
                <w:b/>
              </w:rPr>
            </w:pPr>
            <w:r w:rsidRPr="00C3206C">
              <w:rPr>
                <w:b/>
              </w:rPr>
              <w:t>Odpowiedź wnioskodawcy</w:t>
            </w:r>
          </w:p>
        </w:tc>
      </w:tr>
      <w:tr w:rsidR="00D50C63" w:rsidRPr="00C3206C" w14:paraId="00C22793" w14:textId="77777777" w:rsidTr="00852366">
        <w:tc>
          <w:tcPr>
            <w:tcW w:w="780" w:type="dxa"/>
          </w:tcPr>
          <w:p w14:paraId="746DA7D1" w14:textId="77777777" w:rsidR="00D50C63" w:rsidRPr="00C3206C" w:rsidRDefault="00D50C63" w:rsidP="008B12CE">
            <w:r w:rsidRPr="00C3206C">
              <w:t>1</w:t>
            </w:r>
          </w:p>
        </w:tc>
        <w:tc>
          <w:tcPr>
            <w:tcW w:w="2055" w:type="dxa"/>
          </w:tcPr>
          <w:p w14:paraId="2DCBE274" w14:textId="77777777" w:rsidR="00D50C63" w:rsidRPr="00C3206C" w:rsidRDefault="00D50C63" w:rsidP="008B12CE"/>
        </w:tc>
        <w:tc>
          <w:tcPr>
            <w:tcW w:w="11482" w:type="dxa"/>
          </w:tcPr>
          <w:p w14:paraId="01BB5AC7" w14:textId="77777777" w:rsidR="00D50C63" w:rsidRDefault="00D50C63" w:rsidP="008B12CE">
            <w:pPr>
              <w:snapToGrid w:val="0"/>
            </w:pPr>
          </w:p>
          <w:p w14:paraId="0B964795" w14:textId="77777777" w:rsidR="006339E1" w:rsidRDefault="006339E1" w:rsidP="008B12CE">
            <w:pPr>
              <w:snapToGrid w:val="0"/>
            </w:pPr>
          </w:p>
          <w:p w14:paraId="1F44D6F5" w14:textId="77777777" w:rsidR="006339E1" w:rsidRDefault="006339E1" w:rsidP="008B12CE">
            <w:pPr>
              <w:snapToGrid w:val="0"/>
            </w:pPr>
          </w:p>
          <w:p w14:paraId="2EF72579" w14:textId="77777777" w:rsidR="006339E1" w:rsidRDefault="006339E1" w:rsidP="008B12CE">
            <w:pPr>
              <w:snapToGrid w:val="0"/>
            </w:pPr>
          </w:p>
          <w:p w14:paraId="5A65718D" w14:textId="77777777" w:rsidR="006339E1" w:rsidRPr="00C3206C" w:rsidRDefault="006339E1" w:rsidP="008B12CE">
            <w:pPr>
              <w:snapToGrid w:val="0"/>
            </w:pPr>
          </w:p>
        </w:tc>
      </w:tr>
      <w:tr w:rsidR="00D50C63" w:rsidRPr="00C3206C" w14:paraId="18A49623" w14:textId="77777777" w:rsidTr="00852366">
        <w:tc>
          <w:tcPr>
            <w:tcW w:w="780" w:type="dxa"/>
          </w:tcPr>
          <w:p w14:paraId="3374D911" w14:textId="77777777" w:rsidR="00D50C63" w:rsidRPr="00C3206C" w:rsidRDefault="00D50C63" w:rsidP="008B12CE">
            <w:r w:rsidRPr="00C3206C">
              <w:t>2</w:t>
            </w:r>
          </w:p>
        </w:tc>
        <w:tc>
          <w:tcPr>
            <w:tcW w:w="2055" w:type="dxa"/>
          </w:tcPr>
          <w:p w14:paraId="24B83087" w14:textId="77777777" w:rsidR="00D50C63" w:rsidRPr="00C3206C" w:rsidRDefault="00D50C63" w:rsidP="008B12CE">
            <w:r w:rsidRPr="00C3206C">
              <w:rPr>
                <w:b/>
              </w:rPr>
              <w:t xml:space="preserve"> </w:t>
            </w:r>
          </w:p>
        </w:tc>
        <w:tc>
          <w:tcPr>
            <w:tcW w:w="11482" w:type="dxa"/>
          </w:tcPr>
          <w:p w14:paraId="492A77BB" w14:textId="77777777" w:rsidR="00D50C63" w:rsidRDefault="00D50C63" w:rsidP="008B12CE"/>
          <w:p w14:paraId="7D402A77" w14:textId="77777777" w:rsidR="006339E1" w:rsidRDefault="006339E1" w:rsidP="008B12CE"/>
          <w:p w14:paraId="21AA248C" w14:textId="77777777" w:rsidR="006339E1" w:rsidRDefault="006339E1" w:rsidP="008B12CE"/>
          <w:p w14:paraId="1748D884" w14:textId="77777777" w:rsidR="006339E1" w:rsidRDefault="006339E1" w:rsidP="008B12CE"/>
          <w:p w14:paraId="60A708A2" w14:textId="77777777" w:rsidR="006339E1" w:rsidRDefault="006339E1" w:rsidP="008B12CE"/>
          <w:p w14:paraId="0303100A" w14:textId="77777777" w:rsidR="006339E1" w:rsidRDefault="006339E1" w:rsidP="008B12CE"/>
          <w:p w14:paraId="278AF34D" w14:textId="77777777" w:rsidR="006339E1" w:rsidRPr="00C3206C" w:rsidRDefault="006339E1" w:rsidP="008B12CE"/>
        </w:tc>
      </w:tr>
    </w:tbl>
    <w:p w14:paraId="7D2079EE" w14:textId="77777777" w:rsidR="008804DF" w:rsidRPr="00C3206C" w:rsidRDefault="008804DF" w:rsidP="0002456C">
      <w:pPr>
        <w:spacing w:after="120"/>
        <w:rPr>
          <w:b/>
          <w:bCs/>
          <w:sz w:val="28"/>
          <w:szCs w:val="28"/>
        </w:rPr>
      </w:pPr>
    </w:p>
    <w:sectPr w:rsidR="008804DF" w:rsidRPr="00C3206C" w:rsidSect="00632A52">
      <w:footerReference w:type="default" r:id="rId8"/>
      <w:pgSz w:w="16838" w:h="11906" w:orient="landscape"/>
      <w:pgMar w:top="567" w:right="1418" w:bottom="1418" w:left="1418" w:header="136"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E04C9" w14:textId="77777777" w:rsidR="00EF1B90" w:rsidRDefault="00EF1B90">
      <w:r>
        <w:separator/>
      </w:r>
    </w:p>
  </w:endnote>
  <w:endnote w:type="continuationSeparator" w:id="0">
    <w:p w14:paraId="3F1E534D" w14:textId="77777777" w:rsidR="00EF1B90" w:rsidRDefault="00EF1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1744D" w14:textId="77777777" w:rsidR="0047210E" w:rsidRPr="00B23FEE" w:rsidRDefault="004B354A" w:rsidP="009F4AFD">
    <w:pPr>
      <w:pStyle w:val="Stopka"/>
      <w:jc w:val="center"/>
    </w:pPr>
    <w:r>
      <w:rPr>
        <w:noProof/>
        <w:lang w:eastAsia="pl-PL"/>
      </w:rPr>
      <w:drawing>
        <wp:inline distT="0" distB="0" distL="0" distR="0" wp14:anchorId="55D4A8FC" wp14:editId="5A63A3F6">
          <wp:extent cx="5762625" cy="933450"/>
          <wp:effectExtent l="19050" t="0" r="9525" b="0"/>
          <wp:docPr id="1" name="Obraz 1" descr="footer_l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_loga"/>
                  <pic:cNvPicPr>
                    <a:picLocks noChangeAspect="1" noChangeArrowheads="1"/>
                  </pic:cNvPicPr>
                </pic:nvPicPr>
                <pic:blipFill>
                  <a:blip r:embed="rId1"/>
                  <a:srcRect/>
                  <a:stretch>
                    <a:fillRect/>
                  </a:stretch>
                </pic:blipFill>
                <pic:spPr bwMode="auto">
                  <a:xfrm>
                    <a:off x="0" y="0"/>
                    <a:ext cx="5762625" cy="933450"/>
                  </a:xfrm>
                  <a:prstGeom prst="rect">
                    <a:avLst/>
                  </a:prstGeom>
                  <a:noFill/>
                  <a:ln w="9525">
                    <a:noFill/>
                    <a:miter lim="800000"/>
                    <a:headEnd/>
                    <a:tailEnd/>
                  </a:ln>
                </pic:spPr>
              </pic:pic>
            </a:graphicData>
          </a:graphic>
        </wp:inline>
      </w:drawing>
    </w:r>
  </w:p>
  <w:p w14:paraId="08E754F0" w14:textId="77777777" w:rsidR="0047210E" w:rsidRPr="00D926A1" w:rsidRDefault="0047210E" w:rsidP="00D926A1">
    <w:pPr>
      <w:jc w:val="center"/>
      <w:rPr>
        <w:color w:val="000000"/>
        <w:sz w:val="20"/>
        <w:szCs w:val="20"/>
      </w:rPr>
    </w:pPr>
    <w:r w:rsidRPr="00D926A1">
      <w:rPr>
        <w:color w:val="000000"/>
        <w:sz w:val="17"/>
        <w:szCs w:val="17"/>
        <w:shd w:val="clear" w:color="auto" w:fill="FFFFFF"/>
      </w:rPr>
      <w:t xml:space="preserve">„Europejski Fundusz Rolny na rzecz Rozwoju Obszarów Wiejskich: Europa inwestująca w obszary wiejskie”. Instytucja Zarządzająca PROW 2014-2020 – Minister Rolnictwa i Rozwoju Wsi. Działalność Stowarzyszenia- Zielony Pierścień Tarnowa współfinansowane jest ze środków Unii Europejskiej w ramach działania </w:t>
    </w:r>
    <w:r w:rsidRPr="00D926A1">
      <w:rPr>
        <w:i/>
        <w:color w:val="000000"/>
        <w:sz w:val="17"/>
        <w:szCs w:val="17"/>
        <w:shd w:val="clear" w:color="auto" w:fill="FFFFFF"/>
      </w:rPr>
      <w:t xml:space="preserve">19 Wsparcie dla Rozwoju Lokalnego w ramach inicjatywy Leader, poddziałanie 19.4  Wsparcie na rzecz kosztów bieżących i aktywizacji  </w:t>
    </w:r>
    <w:r w:rsidRPr="00D926A1">
      <w:rPr>
        <w:color w:val="000000"/>
        <w:sz w:val="17"/>
        <w:szCs w:val="17"/>
        <w:shd w:val="clear" w:color="auto" w:fill="FFFFFF"/>
      </w:rPr>
      <w:t xml:space="preserve"> Programu Rozwoju Obszarów Wiejskich na lata 2014-2020”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6F45C7" w14:textId="77777777" w:rsidR="00EF1B90" w:rsidRDefault="00EF1B90">
      <w:r>
        <w:separator/>
      </w:r>
    </w:p>
  </w:footnote>
  <w:footnote w:type="continuationSeparator" w:id="0">
    <w:p w14:paraId="412C8CC2" w14:textId="77777777" w:rsidR="00EF1B90" w:rsidRDefault="00EF1B90">
      <w:r>
        <w:continuationSeparator/>
      </w:r>
    </w:p>
  </w:footnote>
  <w:footnote w:id="1">
    <w:p w14:paraId="65C3CE6F" w14:textId="77777777" w:rsidR="00757309" w:rsidRDefault="00757309" w:rsidP="00757309">
      <w:pPr>
        <w:jc w:val="both"/>
        <w:rPr>
          <w:rFonts w:cstheme="minorBidi"/>
          <w:sz w:val="20"/>
          <w:szCs w:val="20"/>
        </w:rPr>
      </w:pPr>
      <w:r>
        <w:rPr>
          <w:rStyle w:val="Odwoanieprzypisudolnego"/>
          <w:sz w:val="20"/>
          <w:szCs w:val="20"/>
        </w:rPr>
        <w:footnoteRef/>
      </w:r>
      <w:r>
        <w:rPr>
          <w:sz w:val="20"/>
          <w:szCs w:val="20"/>
        </w:rPr>
        <w:t xml:space="preserve"> </w:t>
      </w:r>
      <w:r>
        <w:rPr>
          <w:b/>
          <w:sz w:val="20"/>
          <w:szCs w:val="20"/>
        </w:rPr>
        <w:t>Dotyczy operacji</w:t>
      </w:r>
      <w:r>
        <w:rPr>
          <w:sz w:val="20"/>
          <w:szCs w:val="20"/>
        </w:rPr>
        <w:t xml:space="preserve"> </w:t>
      </w:r>
      <w:r>
        <w:rPr>
          <w:b/>
          <w:sz w:val="20"/>
          <w:szCs w:val="20"/>
        </w:rPr>
        <w:t xml:space="preserve">planowanych do realizacji  w zakresie Przedsięwzięcia 1.2.1 </w:t>
      </w:r>
      <w:r>
        <w:rPr>
          <w:sz w:val="20"/>
          <w:szCs w:val="20"/>
        </w:rPr>
        <w:t>Dotacje inwestycyjne dla działających przedsiębiorstw związane z utworzeniem nowych miejsc pracy ( dotacje na rozwijanie istniejącej działalności gospodarczej).</w:t>
      </w:r>
    </w:p>
    <w:p w14:paraId="23D35BFB" w14:textId="77777777" w:rsidR="00757309" w:rsidRDefault="00757309" w:rsidP="00757309">
      <w:pPr>
        <w:pStyle w:val="Tekstprzypisudolnego"/>
      </w:pPr>
    </w:p>
  </w:footnote>
  <w:footnote w:id="2">
    <w:p w14:paraId="7E7C75FC" w14:textId="77777777" w:rsidR="00757309" w:rsidRDefault="00757309" w:rsidP="00757309">
      <w:pPr>
        <w:jc w:val="both"/>
        <w:rPr>
          <w:b/>
          <w:sz w:val="20"/>
          <w:szCs w:val="20"/>
        </w:rPr>
      </w:pPr>
      <w:r>
        <w:rPr>
          <w:rStyle w:val="Odwoanieprzypisudolnego"/>
          <w:sz w:val="20"/>
          <w:szCs w:val="20"/>
        </w:rPr>
        <w:footnoteRef/>
      </w:r>
      <w:r>
        <w:rPr>
          <w:sz w:val="20"/>
          <w:szCs w:val="20"/>
        </w:rPr>
        <w:t xml:space="preserve"> </w:t>
      </w:r>
      <w:r>
        <w:rPr>
          <w:b/>
          <w:sz w:val="20"/>
          <w:szCs w:val="20"/>
        </w:rPr>
        <w:t xml:space="preserve">Dotyczy operacji planowanych do realizacji  w zakresie rozwoju przedsiębiorczości tj.: Przedsięwzięcia 1.1.1 </w:t>
      </w:r>
      <w:r>
        <w:rPr>
          <w:sz w:val="20"/>
          <w:szCs w:val="20"/>
        </w:rPr>
        <w:t>Wsparcie podejmowania działalności gospodarczej (premie na rozpoczęcie działalności gospodarczej w wysokości 50 tys. zł) ,</w:t>
      </w:r>
    </w:p>
    <w:p w14:paraId="07C74188" w14:textId="77777777" w:rsidR="00757309" w:rsidRDefault="00757309" w:rsidP="00757309">
      <w:pPr>
        <w:jc w:val="both"/>
        <w:rPr>
          <w:rFonts w:cstheme="minorBidi"/>
          <w:sz w:val="20"/>
          <w:szCs w:val="20"/>
        </w:rPr>
      </w:pPr>
      <w:r>
        <w:rPr>
          <w:b/>
          <w:sz w:val="20"/>
          <w:szCs w:val="20"/>
        </w:rPr>
        <w:t xml:space="preserve">Przedsięwzięcia 1.2.1 </w:t>
      </w:r>
      <w:r>
        <w:rPr>
          <w:sz w:val="20"/>
          <w:szCs w:val="20"/>
        </w:rPr>
        <w:t>Dotacje inwestycyjne dla działających przedsiębiorstw związane z utworzeniem nowych miejsc pracy ( dotacje na rozwijanie istniejącej działalności gospodarczej),</w:t>
      </w:r>
    </w:p>
    <w:p w14:paraId="0229B0FD" w14:textId="77777777" w:rsidR="00757309" w:rsidRDefault="00757309" w:rsidP="00757309">
      <w:pPr>
        <w:jc w:val="both"/>
        <w:rPr>
          <w:b/>
          <w:sz w:val="18"/>
          <w:szCs w:val="18"/>
        </w:rPr>
      </w:pPr>
    </w:p>
    <w:p w14:paraId="14777E54" w14:textId="77777777" w:rsidR="00757309" w:rsidRDefault="00757309" w:rsidP="00757309">
      <w:pPr>
        <w:jc w:val="both"/>
        <w:rPr>
          <w:b/>
          <w:sz w:val="18"/>
          <w:szCs w:val="18"/>
        </w:rPr>
      </w:pPr>
    </w:p>
  </w:footnote>
  <w:footnote w:id="3">
    <w:p w14:paraId="00736E2A" w14:textId="77777777" w:rsidR="003240D6" w:rsidRDefault="003240D6" w:rsidP="003240D6">
      <w:pPr>
        <w:pStyle w:val="Tekstprzypisudolnego"/>
      </w:pPr>
      <w:r>
        <w:rPr>
          <w:rStyle w:val="Odwoanieprzypisudolnego"/>
        </w:rPr>
        <w:footnoteRef/>
      </w:r>
      <w:r>
        <w:t xml:space="preserve"> Dotyczy operacji planowanych do realizacji  w zakresie rozwoju przedsiębiorczości tj.: Przedsięwzięcia 1.1.1 Wsparcie podejmowania działalności gospodarczej (premie na rozpoczęcie działalności gospodarczej w wysokości 50 tys. zł) ,</w:t>
      </w:r>
    </w:p>
    <w:p w14:paraId="6755FB53" w14:textId="77777777" w:rsidR="003240D6" w:rsidRDefault="003240D6" w:rsidP="003240D6">
      <w:pPr>
        <w:pStyle w:val="Tekstprzypisudolnego"/>
      </w:pPr>
      <w:r>
        <w:t>Przedsięwzięcia 1.2.1 Dotacje inwestycyjne dla działających przedsiębiorstw związane z utworzeniem nowych miejsc pracy ( dotacje na rozwijanie istniejącej działalności gospodarczej),</w:t>
      </w:r>
    </w:p>
    <w:p w14:paraId="68979696" w14:textId="77777777" w:rsidR="003240D6" w:rsidRDefault="003240D6" w:rsidP="003240D6">
      <w:pPr>
        <w:pStyle w:val="Tekstprzypisudolnego"/>
      </w:pPr>
    </w:p>
    <w:p w14:paraId="1A78F254" w14:textId="77777777" w:rsidR="003240D6" w:rsidRDefault="003240D6" w:rsidP="003240D6">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singleLevel"/>
    <w:tmpl w:val="00000007"/>
    <w:name w:val="WW8Num7"/>
    <w:lvl w:ilvl="0">
      <w:start w:val="1"/>
      <w:numFmt w:val="lowerLetter"/>
      <w:lvlText w:val="%1)"/>
      <w:lvlJc w:val="left"/>
      <w:pPr>
        <w:tabs>
          <w:tab w:val="num" w:pos="1440"/>
        </w:tabs>
        <w:ind w:left="1440" w:hanging="360"/>
      </w:pPr>
    </w:lvl>
  </w:abstractNum>
  <w:abstractNum w:abstractNumId="7" w15:restartNumberingAfterBreak="0">
    <w:nsid w:val="00000008"/>
    <w:multiLevelType w:val="multilevel"/>
    <w:tmpl w:val="A386EA70"/>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lef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lef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left"/>
      <w:pPr>
        <w:tabs>
          <w:tab w:val="num" w:pos="7200"/>
        </w:tabs>
        <w:ind w:left="7200" w:hanging="180"/>
      </w:pPr>
    </w:lvl>
  </w:abstractNum>
  <w:abstractNum w:abstractNumId="8" w15:restartNumberingAfterBreak="0">
    <w:nsid w:val="05176596"/>
    <w:multiLevelType w:val="hybridMultilevel"/>
    <w:tmpl w:val="FA90F84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6C7A0E"/>
    <w:multiLevelType w:val="hybridMultilevel"/>
    <w:tmpl w:val="15C47718"/>
    <w:lvl w:ilvl="0" w:tplc="04150001">
      <w:start w:val="1"/>
      <w:numFmt w:val="bullet"/>
      <w:lvlText w:val=""/>
      <w:lvlJc w:val="left"/>
      <w:pPr>
        <w:tabs>
          <w:tab w:val="num" w:pos="720"/>
        </w:tabs>
        <w:ind w:left="720" w:hanging="360"/>
      </w:pPr>
      <w:rPr>
        <w:rFonts w:ascii="Symbol" w:hAnsi="Symbol" w:hint="default"/>
      </w:rPr>
    </w:lvl>
    <w:lvl w:ilvl="1" w:tplc="0415000B">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261D8C"/>
    <w:multiLevelType w:val="hybridMultilevel"/>
    <w:tmpl w:val="5F6AC9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171C7A"/>
    <w:multiLevelType w:val="hybridMultilevel"/>
    <w:tmpl w:val="61DA56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18356FB"/>
    <w:multiLevelType w:val="hybridMultilevel"/>
    <w:tmpl w:val="296C80D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B7455E"/>
    <w:multiLevelType w:val="hybridMultilevel"/>
    <w:tmpl w:val="F6A0F8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28284FBD"/>
    <w:multiLevelType w:val="hybridMultilevel"/>
    <w:tmpl w:val="8E04A1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9ED2537"/>
    <w:multiLevelType w:val="hybridMultilevel"/>
    <w:tmpl w:val="5BB22D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7B695A"/>
    <w:multiLevelType w:val="hybridMultilevel"/>
    <w:tmpl w:val="E82A59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B8C5745"/>
    <w:multiLevelType w:val="hybridMultilevel"/>
    <w:tmpl w:val="234204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DC16F70"/>
    <w:multiLevelType w:val="hybridMultilevel"/>
    <w:tmpl w:val="E9C004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810DB1"/>
    <w:multiLevelType w:val="hybridMultilevel"/>
    <w:tmpl w:val="D5EAEF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6A718E"/>
    <w:multiLevelType w:val="hybridMultilevel"/>
    <w:tmpl w:val="7CE004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3C36CCE"/>
    <w:multiLevelType w:val="hybridMultilevel"/>
    <w:tmpl w:val="0C2EB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611686D"/>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37B02401"/>
    <w:multiLevelType w:val="multilevel"/>
    <w:tmpl w:val="1434637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E43026"/>
    <w:multiLevelType w:val="hybridMultilevel"/>
    <w:tmpl w:val="FC04BA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9C2409"/>
    <w:multiLevelType w:val="hybridMultilevel"/>
    <w:tmpl w:val="A342B5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37790B"/>
    <w:multiLevelType w:val="hybridMultilevel"/>
    <w:tmpl w:val="BA1C558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7" w15:restartNumberingAfterBreak="0">
    <w:nsid w:val="4A490742"/>
    <w:multiLevelType w:val="hybridMultilevel"/>
    <w:tmpl w:val="5B7AE2A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0EA737C"/>
    <w:multiLevelType w:val="hybridMultilevel"/>
    <w:tmpl w:val="770CA0F4"/>
    <w:lvl w:ilvl="0" w:tplc="23DAA6B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29C7425"/>
    <w:multiLevelType w:val="hybridMultilevel"/>
    <w:tmpl w:val="1434637E"/>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F265F7"/>
    <w:multiLevelType w:val="multilevel"/>
    <w:tmpl w:val="1336824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400E02"/>
    <w:multiLevelType w:val="hybridMultilevel"/>
    <w:tmpl w:val="41388A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426487D"/>
    <w:multiLevelType w:val="hybridMultilevel"/>
    <w:tmpl w:val="2A72E230"/>
    <w:lvl w:ilvl="0" w:tplc="92707B5E">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6965DCA"/>
    <w:multiLevelType w:val="hybridMultilevel"/>
    <w:tmpl w:val="30160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74E7B18"/>
    <w:multiLevelType w:val="hybridMultilevel"/>
    <w:tmpl w:val="12BAA6F2"/>
    <w:lvl w:ilvl="0" w:tplc="0415000D">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5" w15:restartNumberingAfterBreak="0">
    <w:nsid w:val="6BE039B8"/>
    <w:multiLevelType w:val="hybridMultilevel"/>
    <w:tmpl w:val="F892C4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57732B5"/>
    <w:multiLevelType w:val="hybridMultilevel"/>
    <w:tmpl w:val="13368240"/>
    <w:lvl w:ilvl="0" w:tplc="04150001">
      <w:start w:val="1"/>
      <w:numFmt w:val="bullet"/>
      <w:lvlText w:val=""/>
      <w:lvlJc w:val="left"/>
      <w:pPr>
        <w:tabs>
          <w:tab w:val="num" w:pos="720"/>
        </w:tabs>
        <w:ind w:left="720" w:hanging="360"/>
      </w:pPr>
      <w:rPr>
        <w:rFonts w:ascii="Symbol" w:hAnsi="Symbol" w:hint="default"/>
      </w:rPr>
    </w:lvl>
    <w:lvl w:ilvl="1" w:tplc="0415000D">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DA466A"/>
    <w:multiLevelType w:val="hybridMultilevel"/>
    <w:tmpl w:val="0E7A9A7E"/>
    <w:lvl w:ilvl="0" w:tplc="04150009">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4F657B"/>
    <w:multiLevelType w:val="hybridMultilevel"/>
    <w:tmpl w:val="3190AD1A"/>
    <w:lvl w:ilvl="0" w:tplc="16B467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FF36F51"/>
    <w:multiLevelType w:val="hybridMultilevel"/>
    <w:tmpl w:val="A4C23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36"/>
  </w:num>
  <w:num w:numId="3">
    <w:abstractNumId w:val="30"/>
  </w:num>
  <w:num w:numId="4">
    <w:abstractNumId w:val="9"/>
  </w:num>
  <w:num w:numId="5">
    <w:abstractNumId w:val="29"/>
  </w:num>
  <w:num w:numId="6">
    <w:abstractNumId w:val="23"/>
  </w:num>
  <w:num w:numId="7">
    <w:abstractNumId w:val="37"/>
  </w:num>
  <w:num w:numId="8">
    <w:abstractNumId w:val="0"/>
  </w:num>
  <w:num w:numId="9">
    <w:abstractNumId w:val="27"/>
  </w:num>
  <w:num w:numId="10">
    <w:abstractNumId w:val="2"/>
  </w:num>
  <w:num w:numId="11">
    <w:abstractNumId w:val="3"/>
  </w:num>
  <w:num w:numId="12">
    <w:abstractNumId w:val="2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num>
  <w:num w:numId="16">
    <w:abstractNumId w:val="6"/>
    <w:lvlOverride w:ilvl="0">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0"/>
  </w:num>
  <w:num w:numId="24">
    <w:abstractNumId w:val="38"/>
  </w:num>
  <w:num w:numId="25">
    <w:abstractNumId w:val="32"/>
  </w:num>
  <w:num w:numId="26">
    <w:abstractNumId w:val="24"/>
  </w:num>
  <w:num w:numId="27">
    <w:abstractNumId w:val="34"/>
  </w:num>
  <w:num w:numId="28">
    <w:abstractNumId w:val="14"/>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26"/>
  </w:num>
  <w:num w:numId="33">
    <w:abstractNumId w:val="8"/>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32"/>
  </w:num>
  <w:num w:numId="38">
    <w:abstractNumId w:val="31"/>
  </w:num>
  <w:num w:numId="39">
    <w:abstractNumId w:val="15"/>
  </w:num>
  <w:num w:numId="40">
    <w:abstractNumId w:val="39"/>
  </w:num>
  <w:num w:numId="41">
    <w:abstractNumId w:val="17"/>
  </w:num>
  <w:num w:numId="42">
    <w:abstractNumId w:val="33"/>
  </w:num>
  <w:num w:numId="43">
    <w:abstractNumId w:val="11"/>
  </w:num>
  <w:num w:numId="44">
    <w:abstractNumId w:val="35"/>
  </w:num>
  <w:num w:numId="45">
    <w:abstractNumId w:val="16"/>
  </w:num>
  <w:num w:numId="46">
    <w:abstractNumId w:val="21"/>
  </w:num>
  <w:num w:numId="47">
    <w:abstractNumId w:val="19"/>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718"/>
    <w:rsid w:val="00005723"/>
    <w:rsid w:val="00020B29"/>
    <w:rsid w:val="000218C4"/>
    <w:rsid w:val="00022BE7"/>
    <w:rsid w:val="0002456C"/>
    <w:rsid w:val="0002772D"/>
    <w:rsid w:val="00027FBC"/>
    <w:rsid w:val="00036DED"/>
    <w:rsid w:val="00041BBD"/>
    <w:rsid w:val="000562B3"/>
    <w:rsid w:val="00061E80"/>
    <w:rsid w:val="00073353"/>
    <w:rsid w:val="0007567F"/>
    <w:rsid w:val="00076C3E"/>
    <w:rsid w:val="00086A98"/>
    <w:rsid w:val="0009374A"/>
    <w:rsid w:val="0009698B"/>
    <w:rsid w:val="000974B8"/>
    <w:rsid w:val="000A10A4"/>
    <w:rsid w:val="000C05B3"/>
    <w:rsid w:val="000C305A"/>
    <w:rsid w:val="000D0BD9"/>
    <w:rsid w:val="000E1BB5"/>
    <w:rsid w:val="000E3ED1"/>
    <w:rsid w:val="000E592A"/>
    <w:rsid w:val="00106054"/>
    <w:rsid w:val="00107AAC"/>
    <w:rsid w:val="00116EBE"/>
    <w:rsid w:val="00124F5D"/>
    <w:rsid w:val="00146538"/>
    <w:rsid w:val="00150CCF"/>
    <w:rsid w:val="00153E58"/>
    <w:rsid w:val="001561D3"/>
    <w:rsid w:val="00161048"/>
    <w:rsid w:val="00166123"/>
    <w:rsid w:val="00170833"/>
    <w:rsid w:val="0018763B"/>
    <w:rsid w:val="001A7F8D"/>
    <w:rsid w:val="001B33BA"/>
    <w:rsid w:val="001B5010"/>
    <w:rsid w:val="001D1FC2"/>
    <w:rsid w:val="001D5B4D"/>
    <w:rsid w:val="001E004F"/>
    <w:rsid w:val="001F5A58"/>
    <w:rsid w:val="002001AF"/>
    <w:rsid w:val="00206960"/>
    <w:rsid w:val="002216D0"/>
    <w:rsid w:val="0022439E"/>
    <w:rsid w:val="00226374"/>
    <w:rsid w:val="002300A7"/>
    <w:rsid w:val="00247F8E"/>
    <w:rsid w:val="002563E9"/>
    <w:rsid w:val="00265C42"/>
    <w:rsid w:val="002700C9"/>
    <w:rsid w:val="00273718"/>
    <w:rsid w:val="00274231"/>
    <w:rsid w:val="0028098C"/>
    <w:rsid w:val="002860A2"/>
    <w:rsid w:val="002910E5"/>
    <w:rsid w:val="002A4F19"/>
    <w:rsid w:val="002B5C45"/>
    <w:rsid w:val="002C0A51"/>
    <w:rsid w:val="002C17BE"/>
    <w:rsid w:val="002C7411"/>
    <w:rsid w:val="002D58A5"/>
    <w:rsid w:val="002F3CE1"/>
    <w:rsid w:val="002F7AD5"/>
    <w:rsid w:val="00304D19"/>
    <w:rsid w:val="00314426"/>
    <w:rsid w:val="00314D37"/>
    <w:rsid w:val="003240D6"/>
    <w:rsid w:val="0033202E"/>
    <w:rsid w:val="00332784"/>
    <w:rsid w:val="0033306D"/>
    <w:rsid w:val="003475E0"/>
    <w:rsid w:val="00352517"/>
    <w:rsid w:val="00356679"/>
    <w:rsid w:val="003674D0"/>
    <w:rsid w:val="003714EF"/>
    <w:rsid w:val="00385DA3"/>
    <w:rsid w:val="003902C9"/>
    <w:rsid w:val="0039345A"/>
    <w:rsid w:val="003A290C"/>
    <w:rsid w:val="003B69BE"/>
    <w:rsid w:val="003C4DB8"/>
    <w:rsid w:val="003C6CBC"/>
    <w:rsid w:val="003D7A86"/>
    <w:rsid w:val="00405AE6"/>
    <w:rsid w:val="004265D8"/>
    <w:rsid w:val="0043120A"/>
    <w:rsid w:val="00431FE3"/>
    <w:rsid w:val="0043292E"/>
    <w:rsid w:val="0044051A"/>
    <w:rsid w:val="00445F3B"/>
    <w:rsid w:val="004478A5"/>
    <w:rsid w:val="004510C4"/>
    <w:rsid w:val="00452ADC"/>
    <w:rsid w:val="00461F38"/>
    <w:rsid w:val="004635FA"/>
    <w:rsid w:val="0047210E"/>
    <w:rsid w:val="00496F53"/>
    <w:rsid w:val="004A09B6"/>
    <w:rsid w:val="004A140D"/>
    <w:rsid w:val="004A4893"/>
    <w:rsid w:val="004B354A"/>
    <w:rsid w:val="004C2758"/>
    <w:rsid w:val="004D2B9C"/>
    <w:rsid w:val="004E068E"/>
    <w:rsid w:val="004E70A0"/>
    <w:rsid w:val="004F2E0A"/>
    <w:rsid w:val="004F4492"/>
    <w:rsid w:val="00503A33"/>
    <w:rsid w:val="005044B1"/>
    <w:rsid w:val="0050541E"/>
    <w:rsid w:val="00516976"/>
    <w:rsid w:val="0052168B"/>
    <w:rsid w:val="00522064"/>
    <w:rsid w:val="00524D81"/>
    <w:rsid w:val="00536EC5"/>
    <w:rsid w:val="00561A7C"/>
    <w:rsid w:val="00566B22"/>
    <w:rsid w:val="005720EA"/>
    <w:rsid w:val="00582E2D"/>
    <w:rsid w:val="00590824"/>
    <w:rsid w:val="005A1F26"/>
    <w:rsid w:val="005B67BD"/>
    <w:rsid w:val="005C235B"/>
    <w:rsid w:val="005C6B49"/>
    <w:rsid w:val="005D16E9"/>
    <w:rsid w:val="005D2B4B"/>
    <w:rsid w:val="005D40D1"/>
    <w:rsid w:val="005D4366"/>
    <w:rsid w:val="005D5CDC"/>
    <w:rsid w:val="005F2386"/>
    <w:rsid w:val="005F4C3F"/>
    <w:rsid w:val="0060760E"/>
    <w:rsid w:val="00610542"/>
    <w:rsid w:val="00622EB7"/>
    <w:rsid w:val="00623236"/>
    <w:rsid w:val="006277D2"/>
    <w:rsid w:val="00630BED"/>
    <w:rsid w:val="00632A52"/>
    <w:rsid w:val="006339E1"/>
    <w:rsid w:val="00640186"/>
    <w:rsid w:val="0064304C"/>
    <w:rsid w:val="00646302"/>
    <w:rsid w:val="00647036"/>
    <w:rsid w:val="00664D10"/>
    <w:rsid w:val="0068103C"/>
    <w:rsid w:val="006979EE"/>
    <w:rsid w:val="006A24A0"/>
    <w:rsid w:val="006A4134"/>
    <w:rsid w:val="006A483D"/>
    <w:rsid w:val="006B15CB"/>
    <w:rsid w:val="006B5E0E"/>
    <w:rsid w:val="006B7034"/>
    <w:rsid w:val="006B747D"/>
    <w:rsid w:val="006C288D"/>
    <w:rsid w:val="006C36C3"/>
    <w:rsid w:val="006C589B"/>
    <w:rsid w:val="006C7F88"/>
    <w:rsid w:val="006D16D4"/>
    <w:rsid w:val="006D456D"/>
    <w:rsid w:val="006E1D41"/>
    <w:rsid w:val="006F5F5F"/>
    <w:rsid w:val="006F6272"/>
    <w:rsid w:val="00704D2D"/>
    <w:rsid w:val="00704D33"/>
    <w:rsid w:val="0071370F"/>
    <w:rsid w:val="00716BB0"/>
    <w:rsid w:val="00724CC1"/>
    <w:rsid w:val="00730122"/>
    <w:rsid w:val="00731B29"/>
    <w:rsid w:val="00740917"/>
    <w:rsid w:val="007554AA"/>
    <w:rsid w:val="0075666E"/>
    <w:rsid w:val="00757309"/>
    <w:rsid w:val="00764678"/>
    <w:rsid w:val="00774B50"/>
    <w:rsid w:val="0077751F"/>
    <w:rsid w:val="00781DEB"/>
    <w:rsid w:val="00790B69"/>
    <w:rsid w:val="00791338"/>
    <w:rsid w:val="00792D84"/>
    <w:rsid w:val="007B18D8"/>
    <w:rsid w:val="007B34A7"/>
    <w:rsid w:val="007B44A2"/>
    <w:rsid w:val="007C1441"/>
    <w:rsid w:val="007C4479"/>
    <w:rsid w:val="007C472F"/>
    <w:rsid w:val="007E109C"/>
    <w:rsid w:val="007E7C34"/>
    <w:rsid w:val="007F1588"/>
    <w:rsid w:val="007F5567"/>
    <w:rsid w:val="00816361"/>
    <w:rsid w:val="0082063C"/>
    <w:rsid w:val="008305E5"/>
    <w:rsid w:val="00836E1C"/>
    <w:rsid w:val="008413BB"/>
    <w:rsid w:val="00851C64"/>
    <w:rsid w:val="00852366"/>
    <w:rsid w:val="0086074F"/>
    <w:rsid w:val="00860E34"/>
    <w:rsid w:val="008804DF"/>
    <w:rsid w:val="008A12CD"/>
    <w:rsid w:val="008A1F19"/>
    <w:rsid w:val="008A7FA5"/>
    <w:rsid w:val="008B12CE"/>
    <w:rsid w:val="008B5231"/>
    <w:rsid w:val="008D0E0E"/>
    <w:rsid w:val="008D4812"/>
    <w:rsid w:val="008D496D"/>
    <w:rsid w:val="008D72A5"/>
    <w:rsid w:val="008E0AD3"/>
    <w:rsid w:val="008E2820"/>
    <w:rsid w:val="008E4BB5"/>
    <w:rsid w:val="008E54CF"/>
    <w:rsid w:val="008F2C86"/>
    <w:rsid w:val="008F5739"/>
    <w:rsid w:val="00900937"/>
    <w:rsid w:val="00900CAF"/>
    <w:rsid w:val="0091473F"/>
    <w:rsid w:val="00916503"/>
    <w:rsid w:val="0094494D"/>
    <w:rsid w:val="009503E7"/>
    <w:rsid w:val="0095601C"/>
    <w:rsid w:val="00976E55"/>
    <w:rsid w:val="00995E64"/>
    <w:rsid w:val="0099603E"/>
    <w:rsid w:val="009A335E"/>
    <w:rsid w:val="009A58C1"/>
    <w:rsid w:val="009C2502"/>
    <w:rsid w:val="009C4718"/>
    <w:rsid w:val="009D0F3A"/>
    <w:rsid w:val="009D73B9"/>
    <w:rsid w:val="009E0AC5"/>
    <w:rsid w:val="009E0F65"/>
    <w:rsid w:val="009E2F71"/>
    <w:rsid w:val="009E4C70"/>
    <w:rsid w:val="009F3199"/>
    <w:rsid w:val="009F4AFD"/>
    <w:rsid w:val="00A01242"/>
    <w:rsid w:val="00A07719"/>
    <w:rsid w:val="00A101C7"/>
    <w:rsid w:val="00A10AD1"/>
    <w:rsid w:val="00A13E04"/>
    <w:rsid w:val="00A24025"/>
    <w:rsid w:val="00A32869"/>
    <w:rsid w:val="00A406E4"/>
    <w:rsid w:val="00A445C0"/>
    <w:rsid w:val="00A5418C"/>
    <w:rsid w:val="00A57371"/>
    <w:rsid w:val="00A62958"/>
    <w:rsid w:val="00A67616"/>
    <w:rsid w:val="00A804D7"/>
    <w:rsid w:val="00A82304"/>
    <w:rsid w:val="00A87204"/>
    <w:rsid w:val="00A937FA"/>
    <w:rsid w:val="00A9399C"/>
    <w:rsid w:val="00AA7802"/>
    <w:rsid w:val="00AD06B1"/>
    <w:rsid w:val="00AD36EC"/>
    <w:rsid w:val="00AD6812"/>
    <w:rsid w:val="00AE2EBA"/>
    <w:rsid w:val="00AF4687"/>
    <w:rsid w:val="00AF7450"/>
    <w:rsid w:val="00B06598"/>
    <w:rsid w:val="00B12355"/>
    <w:rsid w:val="00B14C96"/>
    <w:rsid w:val="00B2103D"/>
    <w:rsid w:val="00B221E1"/>
    <w:rsid w:val="00B224A8"/>
    <w:rsid w:val="00B23FEE"/>
    <w:rsid w:val="00B25C3B"/>
    <w:rsid w:val="00B26CDF"/>
    <w:rsid w:val="00B31243"/>
    <w:rsid w:val="00B43A1D"/>
    <w:rsid w:val="00B53880"/>
    <w:rsid w:val="00B64667"/>
    <w:rsid w:val="00B95CDD"/>
    <w:rsid w:val="00BA3B59"/>
    <w:rsid w:val="00BA65B0"/>
    <w:rsid w:val="00BB1143"/>
    <w:rsid w:val="00BB72C6"/>
    <w:rsid w:val="00BC5A4E"/>
    <w:rsid w:val="00BC7F3A"/>
    <w:rsid w:val="00BD5EA5"/>
    <w:rsid w:val="00BE1CBB"/>
    <w:rsid w:val="00BE5C69"/>
    <w:rsid w:val="00C23F0A"/>
    <w:rsid w:val="00C2479C"/>
    <w:rsid w:val="00C44154"/>
    <w:rsid w:val="00C64513"/>
    <w:rsid w:val="00C74601"/>
    <w:rsid w:val="00C75DBC"/>
    <w:rsid w:val="00C8252F"/>
    <w:rsid w:val="00C85EB3"/>
    <w:rsid w:val="00C86B2C"/>
    <w:rsid w:val="00CA115F"/>
    <w:rsid w:val="00CA2600"/>
    <w:rsid w:val="00CA77F4"/>
    <w:rsid w:val="00CB1817"/>
    <w:rsid w:val="00CB410F"/>
    <w:rsid w:val="00CB6A34"/>
    <w:rsid w:val="00CB70D9"/>
    <w:rsid w:val="00CC4609"/>
    <w:rsid w:val="00CC6EF9"/>
    <w:rsid w:val="00CD265F"/>
    <w:rsid w:val="00CF69B5"/>
    <w:rsid w:val="00CF70A8"/>
    <w:rsid w:val="00D13B8A"/>
    <w:rsid w:val="00D16E07"/>
    <w:rsid w:val="00D1785F"/>
    <w:rsid w:val="00D20561"/>
    <w:rsid w:val="00D301D6"/>
    <w:rsid w:val="00D3392F"/>
    <w:rsid w:val="00D372C9"/>
    <w:rsid w:val="00D42E4A"/>
    <w:rsid w:val="00D4692A"/>
    <w:rsid w:val="00D50C63"/>
    <w:rsid w:val="00D51835"/>
    <w:rsid w:val="00D56734"/>
    <w:rsid w:val="00D62F25"/>
    <w:rsid w:val="00D8469D"/>
    <w:rsid w:val="00D85493"/>
    <w:rsid w:val="00D86050"/>
    <w:rsid w:val="00D86C09"/>
    <w:rsid w:val="00D91201"/>
    <w:rsid w:val="00D926A1"/>
    <w:rsid w:val="00D94E95"/>
    <w:rsid w:val="00D95530"/>
    <w:rsid w:val="00DB30E3"/>
    <w:rsid w:val="00DD457D"/>
    <w:rsid w:val="00DE0812"/>
    <w:rsid w:val="00DF3571"/>
    <w:rsid w:val="00E1261F"/>
    <w:rsid w:val="00E14C0B"/>
    <w:rsid w:val="00E27FB7"/>
    <w:rsid w:val="00E349E2"/>
    <w:rsid w:val="00E37820"/>
    <w:rsid w:val="00E40AD4"/>
    <w:rsid w:val="00E6414E"/>
    <w:rsid w:val="00E642C5"/>
    <w:rsid w:val="00E70145"/>
    <w:rsid w:val="00E76D76"/>
    <w:rsid w:val="00E81054"/>
    <w:rsid w:val="00E91840"/>
    <w:rsid w:val="00E9198B"/>
    <w:rsid w:val="00E92CC1"/>
    <w:rsid w:val="00E95D6B"/>
    <w:rsid w:val="00E96505"/>
    <w:rsid w:val="00EC42C5"/>
    <w:rsid w:val="00ED294E"/>
    <w:rsid w:val="00ED3310"/>
    <w:rsid w:val="00ED3C3D"/>
    <w:rsid w:val="00ED5D89"/>
    <w:rsid w:val="00EE61B4"/>
    <w:rsid w:val="00EF1B90"/>
    <w:rsid w:val="00EF1FE0"/>
    <w:rsid w:val="00F01CBE"/>
    <w:rsid w:val="00F02744"/>
    <w:rsid w:val="00F03B7E"/>
    <w:rsid w:val="00F11CEF"/>
    <w:rsid w:val="00F13A9F"/>
    <w:rsid w:val="00F16DC1"/>
    <w:rsid w:val="00F271FC"/>
    <w:rsid w:val="00F27D53"/>
    <w:rsid w:val="00F304DB"/>
    <w:rsid w:val="00F35C44"/>
    <w:rsid w:val="00F35E8F"/>
    <w:rsid w:val="00F35F5F"/>
    <w:rsid w:val="00F467CE"/>
    <w:rsid w:val="00F52116"/>
    <w:rsid w:val="00F53996"/>
    <w:rsid w:val="00F56BDF"/>
    <w:rsid w:val="00F57097"/>
    <w:rsid w:val="00F579B0"/>
    <w:rsid w:val="00F634DF"/>
    <w:rsid w:val="00F66029"/>
    <w:rsid w:val="00F77328"/>
    <w:rsid w:val="00F937DA"/>
    <w:rsid w:val="00F94868"/>
    <w:rsid w:val="00FA0056"/>
    <w:rsid w:val="00FA5248"/>
    <w:rsid w:val="00FA586D"/>
    <w:rsid w:val="00FB2677"/>
    <w:rsid w:val="00FB660F"/>
    <w:rsid w:val="00FC103A"/>
    <w:rsid w:val="00FC493F"/>
    <w:rsid w:val="00FC7F02"/>
    <w:rsid w:val="00FD049E"/>
    <w:rsid w:val="00FE3D1A"/>
    <w:rsid w:val="00FE4E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18D613"/>
  <w15:docId w15:val="{51DAC0B1-4ADD-4ED3-BD23-120BB687F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E1BB5"/>
    <w:pPr>
      <w:suppressAutoHyphens/>
    </w:pPr>
    <w:rPr>
      <w:sz w:val="24"/>
      <w:szCs w:val="24"/>
      <w:lang w:eastAsia="ar-SA"/>
    </w:rPr>
  </w:style>
  <w:style w:type="paragraph" w:styleId="Nagwek1">
    <w:name w:val="heading 1"/>
    <w:basedOn w:val="Normalny"/>
    <w:next w:val="Normalny"/>
    <w:link w:val="Nagwek1Znak"/>
    <w:qFormat/>
    <w:rsid w:val="00153E58"/>
    <w:pPr>
      <w:keepNext/>
      <w:spacing w:before="240" w:after="60"/>
      <w:outlineLvl w:val="0"/>
    </w:pPr>
    <w:rPr>
      <w:rFonts w:ascii="Cambria" w:hAnsi="Cambria"/>
      <w:b/>
      <w:bCs/>
      <w:kern w:val="32"/>
      <w:sz w:val="32"/>
      <w:szCs w:val="32"/>
    </w:rPr>
  </w:style>
  <w:style w:type="paragraph" w:styleId="Nagwek2">
    <w:name w:val="heading 2"/>
    <w:basedOn w:val="Normalny"/>
    <w:next w:val="Normalny"/>
    <w:qFormat/>
    <w:rsid w:val="00CF70A8"/>
    <w:pPr>
      <w:keepNext/>
      <w:spacing w:before="240" w:after="60"/>
      <w:outlineLvl w:val="1"/>
    </w:pPr>
    <w:rPr>
      <w:rFonts w:ascii="Arial" w:hAnsi="Arial" w:cs="Arial"/>
      <w:b/>
      <w:bCs/>
      <w:i/>
      <w:iCs/>
      <w:sz w:val="28"/>
      <w:szCs w:val="28"/>
    </w:rPr>
  </w:style>
  <w:style w:type="paragraph" w:styleId="Nagwek3">
    <w:name w:val="heading 3"/>
    <w:basedOn w:val="Normalny"/>
    <w:link w:val="Nagwek3Znak"/>
    <w:uiPriority w:val="9"/>
    <w:qFormat/>
    <w:rsid w:val="004C2758"/>
    <w:pPr>
      <w:suppressAutoHyphens w:val="0"/>
      <w:spacing w:before="100" w:beforeAutospacing="1" w:after="100" w:afterAutospacing="1"/>
      <w:outlineLvl w:val="2"/>
    </w:pPr>
    <w:rPr>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F579B0"/>
    <w:pPr>
      <w:tabs>
        <w:tab w:val="center" w:pos="4536"/>
        <w:tab w:val="right" w:pos="9072"/>
      </w:tabs>
    </w:pPr>
  </w:style>
  <w:style w:type="paragraph" w:styleId="Stopka">
    <w:name w:val="footer"/>
    <w:basedOn w:val="Normalny"/>
    <w:link w:val="StopkaZnak"/>
    <w:uiPriority w:val="99"/>
    <w:rsid w:val="00F579B0"/>
    <w:pPr>
      <w:tabs>
        <w:tab w:val="center" w:pos="4536"/>
        <w:tab w:val="right" w:pos="9072"/>
      </w:tabs>
    </w:pPr>
  </w:style>
  <w:style w:type="character" w:styleId="Hipercze">
    <w:name w:val="Hyperlink"/>
    <w:uiPriority w:val="99"/>
    <w:rsid w:val="00005723"/>
    <w:rPr>
      <w:color w:val="000080"/>
      <w:u w:val="single"/>
    </w:rPr>
  </w:style>
  <w:style w:type="paragraph" w:customStyle="1" w:styleId="Zawartoramki">
    <w:name w:val="Zawartość ramki"/>
    <w:basedOn w:val="Tekstpodstawowy"/>
    <w:rsid w:val="00005723"/>
    <w:pPr>
      <w:widowControl w:val="0"/>
    </w:pPr>
    <w:rPr>
      <w:rFonts w:eastAsia="Lucida Sans Unicode"/>
      <w:kern w:val="1"/>
    </w:rPr>
  </w:style>
  <w:style w:type="paragraph" w:styleId="Tekstpodstawowy">
    <w:name w:val="Body Text"/>
    <w:basedOn w:val="Normalny"/>
    <w:rsid w:val="00005723"/>
    <w:pPr>
      <w:spacing w:after="120"/>
    </w:pPr>
  </w:style>
  <w:style w:type="table" w:styleId="Tabela-Siatka">
    <w:name w:val="Table Grid"/>
    <w:basedOn w:val="Standardowy"/>
    <w:uiPriority w:val="59"/>
    <w:rsid w:val="00146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Podtytu"/>
    <w:qFormat/>
    <w:rsid w:val="000E1BB5"/>
    <w:pPr>
      <w:jc w:val="center"/>
    </w:pPr>
    <w:rPr>
      <w:rFonts w:ascii="Arial Black" w:hAnsi="Arial Black"/>
      <w:sz w:val="28"/>
    </w:rPr>
  </w:style>
  <w:style w:type="paragraph" w:customStyle="1" w:styleId="Standardowy1">
    <w:name w:val="Standardowy1"/>
    <w:rsid w:val="000E1BB5"/>
    <w:pPr>
      <w:widowControl w:val="0"/>
      <w:suppressAutoHyphens/>
    </w:pPr>
    <w:rPr>
      <w:sz w:val="24"/>
      <w:szCs w:val="24"/>
      <w:lang w:bidi="pl-PL"/>
    </w:rPr>
  </w:style>
  <w:style w:type="paragraph" w:styleId="Podtytu">
    <w:name w:val="Subtitle"/>
    <w:basedOn w:val="Normalny"/>
    <w:qFormat/>
    <w:rsid w:val="000E1BB5"/>
    <w:pPr>
      <w:spacing w:after="60"/>
      <w:jc w:val="center"/>
      <w:outlineLvl w:val="1"/>
    </w:pPr>
    <w:rPr>
      <w:rFonts w:ascii="Arial" w:hAnsi="Arial" w:cs="Arial"/>
    </w:rPr>
  </w:style>
  <w:style w:type="character" w:customStyle="1" w:styleId="NagwekZnak">
    <w:name w:val="Nagłówek Znak"/>
    <w:link w:val="Nagwek"/>
    <w:uiPriority w:val="99"/>
    <w:rsid w:val="00A24025"/>
    <w:rPr>
      <w:sz w:val="24"/>
      <w:szCs w:val="24"/>
      <w:lang w:eastAsia="ar-SA"/>
    </w:rPr>
  </w:style>
  <w:style w:type="paragraph" w:styleId="Tekstdymka">
    <w:name w:val="Balloon Text"/>
    <w:basedOn w:val="Normalny"/>
    <w:link w:val="TekstdymkaZnak"/>
    <w:rsid w:val="00A24025"/>
    <w:rPr>
      <w:rFonts w:ascii="Tahoma" w:hAnsi="Tahoma"/>
      <w:sz w:val="16"/>
      <w:szCs w:val="16"/>
    </w:rPr>
  </w:style>
  <w:style w:type="character" w:customStyle="1" w:styleId="TekstdymkaZnak">
    <w:name w:val="Tekst dymka Znak"/>
    <w:link w:val="Tekstdymka"/>
    <w:rsid w:val="00A24025"/>
    <w:rPr>
      <w:rFonts w:ascii="Tahoma" w:hAnsi="Tahoma" w:cs="Tahoma"/>
      <w:sz w:val="16"/>
      <w:szCs w:val="16"/>
      <w:lang w:eastAsia="ar-SA"/>
    </w:rPr>
  </w:style>
  <w:style w:type="paragraph" w:styleId="Akapitzlist">
    <w:name w:val="List Paragraph"/>
    <w:basedOn w:val="Normalny"/>
    <w:uiPriority w:val="34"/>
    <w:qFormat/>
    <w:rsid w:val="00836E1C"/>
    <w:pPr>
      <w:suppressAutoHyphens w:val="0"/>
      <w:spacing w:after="200" w:line="276" w:lineRule="auto"/>
      <w:ind w:left="720"/>
      <w:contextualSpacing/>
    </w:pPr>
    <w:rPr>
      <w:rFonts w:ascii="Calibri" w:eastAsia="Calibri" w:hAnsi="Calibri"/>
      <w:sz w:val="22"/>
      <w:szCs w:val="22"/>
      <w:lang w:eastAsia="en-US"/>
    </w:rPr>
  </w:style>
  <w:style w:type="paragraph" w:customStyle="1" w:styleId="Standard">
    <w:name w:val="Standard"/>
    <w:rsid w:val="00836E1C"/>
    <w:pPr>
      <w:suppressAutoHyphens/>
      <w:autoSpaceDN w:val="0"/>
      <w:spacing w:line="100" w:lineRule="atLeast"/>
      <w:textAlignment w:val="baseline"/>
    </w:pPr>
    <w:rPr>
      <w:kern w:val="3"/>
      <w:sz w:val="24"/>
      <w:lang w:eastAsia="zh-CN" w:bidi="hi-IN"/>
    </w:rPr>
  </w:style>
  <w:style w:type="paragraph" w:styleId="Bezodstpw">
    <w:name w:val="No Spacing"/>
    <w:uiPriority w:val="1"/>
    <w:qFormat/>
    <w:rsid w:val="00B26CDF"/>
    <w:rPr>
      <w:rFonts w:ascii="Calibri" w:eastAsia="Calibri" w:hAnsi="Calibri"/>
      <w:sz w:val="22"/>
      <w:szCs w:val="22"/>
      <w:lang w:eastAsia="en-US"/>
    </w:rPr>
  </w:style>
  <w:style w:type="character" w:customStyle="1" w:styleId="StopkaZnak">
    <w:name w:val="Stopka Znak"/>
    <w:link w:val="Stopka"/>
    <w:uiPriority w:val="99"/>
    <w:rsid w:val="0033306D"/>
    <w:rPr>
      <w:sz w:val="24"/>
      <w:szCs w:val="24"/>
      <w:lang w:eastAsia="ar-SA"/>
    </w:rPr>
  </w:style>
  <w:style w:type="character" w:styleId="Pogrubienie">
    <w:name w:val="Strong"/>
    <w:uiPriority w:val="22"/>
    <w:qFormat/>
    <w:rsid w:val="00247F8E"/>
    <w:rPr>
      <w:b/>
      <w:bCs/>
    </w:rPr>
  </w:style>
  <w:style w:type="paragraph" w:styleId="NormalnyWeb">
    <w:name w:val="Normal (Web)"/>
    <w:basedOn w:val="Normalny"/>
    <w:uiPriority w:val="99"/>
    <w:unhideWhenUsed/>
    <w:rsid w:val="00BA65B0"/>
    <w:pPr>
      <w:suppressAutoHyphens w:val="0"/>
      <w:spacing w:before="100" w:beforeAutospacing="1" w:after="100" w:afterAutospacing="1"/>
    </w:pPr>
    <w:rPr>
      <w:lang w:eastAsia="pl-PL"/>
    </w:rPr>
  </w:style>
  <w:style w:type="paragraph" w:styleId="Tekstprzypisukocowego">
    <w:name w:val="endnote text"/>
    <w:basedOn w:val="Normalny"/>
    <w:link w:val="TekstprzypisukocowegoZnak"/>
    <w:rsid w:val="00E91840"/>
    <w:rPr>
      <w:sz w:val="20"/>
      <w:szCs w:val="20"/>
    </w:rPr>
  </w:style>
  <w:style w:type="character" w:customStyle="1" w:styleId="TekstprzypisukocowegoZnak">
    <w:name w:val="Tekst przypisu końcowego Znak"/>
    <w:link w:val="Tekstprzypisukocowego"/>
    <w:rsid w:val="00E91840"/>
    <w:rPr>
      <w:lang w:eastAsia="ar-SA"/>
    </w:rPr>
  </w:style>
  <w:style w:type="character" w:styleId="Odwoanieprzypisukocowego">
    <w:name w:val="endnote reference"/>
    <w:rsid w:val="00E91840"/>
    <w:rPr>
      <w:vertAlign w:val="superscript"/>
    </w:rPr>
  </w:style>
  <w:style w:type="character" w:styleId="Uwydatnienie">
    <w:name w:val="Emphasis"/>
    <w:uiPriority w:val="20"/>
    <w:qFormat/>
    <w:rsid w:val="008E54CF"/>
    <w:rPr>
      <w:i/>
      <w:iCs/>
    </w:rPr>
  </w:style>
  <w:style w:type="character" w:styleId="Odwoaniedokomentarza">
    <w:name w:val="annotation reference"/>
    <w:basedOn w:val="Domylnaczcionkaakapitu"/>
    <w:uiPriority w:val="99"/>
    <w:unhideWhenUsed/>
    <w:rsid w:val="00452ADC"/>
    <w:rPr>
      <w:sz w:val="16"/>
      <w:szCs w:val="16"/>
    </w:rPr>
  </w:style>
  <w:style w:type="paragraph" w:styleId="Tekstkomentarza">
    <w:name w:val="annotation text"/>
    <w:basedOn w:val="Normalny"/>
    <w:link w:val="TekstkomentarzaZnak"/>
    <w:uiPriority w:val="99"/>
    <w:unhideWhenUsed/>
    <w:rsid w:val="00452ADC"/>
    <w:pPr>
      <w:suppressAutoHyphens w:val="0"/>
      <w:spacing w:after="200" w:line="276" w:lineRule="auto"/>
    </w:pPr>
    <w:rPr>
      <w:rFonts w:ascii="Calibri" w:hAnsi="Calibri"/>
      <w:sz w:val="20"/>
      <w:szCs w:val="20"/>
      <w:lang w:eastAsia="pl-PL"/>
    </w:rPr>
  </w:style>
  <w:style w:type="character" w:customStyle="1" w:styleId="TekstkomentarzaZnak">
    <w:name w:val="Tekst komentarza Znak"/>
    <w:basedOn w:val="Domylnaczcionkaakapitu"/>
    <w:link w:val="Tekstkomentarza"/>
    <w:uiPriority w:val="99"/>
    <w:rsid w:val="00452ADC"/>
    <w:rPr>
      <w:rFonts w:ascii="Calibri" w:hAnsi="Calibri"/>
    </w:rPr>
  </w:style>
  <w:style w:type="character" w:styleId="Odwoanieprzypisudolnego">
    <w:name w:val="footnote reference"/>
    <w:basedOn w:val="Domylnaczcionkaakapitu"/>
    <w:uiPriority w:val="99"/>
    <w:unhideWhenUsed/>
    <w:rsid w:val="00452ADC"/>
    <w:rPr>
      <w:vertAlign w:val="superscript"/>
    </w:rPr>
  </w:style>
  <w:style w:type="paragraph" w:styleId="Tekstprzypisudolnego">
    <w:name w:val="footnote text"/>
    <w:basedOn w:val="Normalny"/>
    <w:link w:val="TekstprzypisudolnegoZnak"/>
    <w:uiPriority w:val="99"/>
    <w:unhideWhenUsed/>
    <w:rsid w:val="00F66029"/>
    <w:pPr>
      <w:suppressAutoHyphens w:val="0"/>
    </w:pPr>
    <w:rPr>
      <w:rFonts w:ascii="Calibri" w:hAnsi="Calibri"/>
      <w:sz w:val="20"/>
      <w:szCs w:val="20"/>
      <w:lang w:eastAsia="pl-PL"/>
    </w:rPr>
  </w:style>
  <w:style w:type="character" w:customStyle="1" w:styleId="TekstprzypisudolnegoZnak">
    <w:name w:val="Tekst przypisu dolnego Znak"/>
    <w:basedOn w:val="Domylnaczcionkaakapitu"/>
    <w:link w:val="Tekstprzypisudolnego"/>
    <w:uiPriority w:val="99"/>
    <w:rsid w:val="00F66029"/>
    <w:rPr>
      <w:rFonts w:ascii="Calibri" w:eastAsia="Times New Roman" w:hAnsi="Calibri" w:cs="Times New Roman"/>
    </w:rPr>
  </w:style>
  <w:style w:type="character" w:customStyle="1" w:styleId="Nagwek1Znak">
    <w:name w:val="Nagłówek 1 Znak"/>
    <w:basedOn w:val="Domylnaczcionkaakapitu"/>
    <w:link w:val="Nagwek1"/>
    <w:rsid w:val="00153E58"/>
    <w:rPr>
      <w:rFonts w:ascii="Cambria" w:eastAsia="Times New Roman" w:hAnsi="Cambria" w:cs="Times New Roman"/>
      <w:b/>
      <w:bCs/>
      <w:kern w:val="32"/>
      <w:sz w:val="32"/>
      <w:szCs w:val="32"/>
      <w:lang w:eastAsia="ar-SA"/>
    </w:rPr>
  </w:style>
  <w:style w:type="character" w:customStyle="1" w:styleId="Nagwek3Znak">
    <w:name w:val="Nagłówek 3 Znak"/>
    <w:basedOn w:val="Domylnaczcionkaakapitu"/>
    <w:link w:val="Nagwek3"/>
    <w:uiPriority w:val="9"/>
    <w:rsid w:val="00153E58"/>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34230">
      <w:bodyDiv w:val="1"/>
      <w:marLeft w:val="0"/>
      <w:marRight w:val="0"/>
      <w:marTop w:val="0"/>
      <w:marBottom w:val="0"/>
      <w:divBdr>
        <w:top w:val="none" w:sz="0" w:space="0" w:color="auto"/>
        <w:left w:val="none" w:sz="0" w:space="0" w:color="auto"/>
        <w:bottom w:val="none" w:sz="0" w:space="0" w:color="auto"/>
        <w:right w:val="none" w:sz="0" w:space="0" w:color="auto"/>
      </w:divBdr>
    </w:div>
    <w:div w:id="240220288">
      <w:bodyDiv w:val="1"/>
      <w:marLeft w:val="0"/>
      <w:marRight w:val="0"/>
      <w:marTop w:val="0"/>
      <w:marBottom w:val="0"/>
      <w:divBdr>
        <w:top w:val="none" w:sz="0" w:space="0" w:color="auto"/>
        <w:left w:val="none" w:sz="0" w:space="0" w:color="auto"/>
        <w:bottom w:val="none" w:sz="0" w:space="0" w:color="auto"/>
        <w:right w:val="none" w:sz="0" w:space="0" w:color="auto"/>
      </w:divBdr>
    </w:div>
    <w:div w:id="245312815">
      <w:bodyDiv w:val="1"/>
      <w:marLeft w:val="0"/>
      <w:marRight w:val="0"/>
      <w:marTop w:val="0"/>
      <w:marBottom w:val="0"/>
      <w:divBdr>
        <w:top w:val="none" w:sz="0" w:space="0" w:color="auto"/>
        <w:left w:val="none" w:sz="0" w:space="0" w:color="auto"/>
        <w:bottom w:val="none" w:sz="0" w:space="0" w:color="auto"/>
        <w:right w:val="none" w:sz="0" w:space="0" w:color="auto"/>
      </w:divBdr>
    </w:div>
    <w:div w:id="387799343">
      <w:bodyDiv w:val="1"/>
      <w:marLeft w:val="0"/>
      <w:marRight w:val="0"/>
      <w:marTop w:val="0"/>
      <w:marBottom w:val="0"/>
      <w:divBdr>
        <w:top w:val="none" w:sz="0" w:space="0" w:color="auto"/>
        <w:left w:val="none" w:sz="0" w:space="0" w:color="auto"/>
        <w:bottom w:val="none" w:sz="0" w:space="0" w:color="auto"/>
        <w:right w:val="none" w:sz="0" w:space="0" w:color="auto"/>
      </w:divBdr>
      <w:divsChild>
        <w:div w:id="186678487">
          <w:marLeft w:val="0"/>
          <w:marRight w:val="0"/>
          <w:marTop w:val="0"/>
          <w:marBottom w:val="0"/>
          <w:divBdr>
            <w:top w:val="none" w:sz="0" w:space="0" w:color="auto"/>
            <w:left w:val="none" w:sz="0" w:space="0" w:color="auto"/>
            <w:bottom w:val="none" w:sz="0" w:space="0" w:color="auto"/>
            <w:right w:val="none" w:sz="0" w:space="0" w:color="auto"/>
          </w:divBdr>
        </w:div>
        <w:div w:id="321784102">
          <w:marLeft w:val="0"/>
          <w:marRight w:val="0"/>
          <w:marTop w:val="0"/>
          <w:marBottom w:val="0"/>
          <w:divBdr>
            <w:top w:val="none" w:sz="0" w:space="0" w:color="auto"/>
            <w:left w:val="none" w:sz="0" w:space="0" w:color="auto"/>
            <w:bottom w:val="none" w:sz="0" w:space="0" w:color="auto"/>
            <w:right w:val="none" w:sz="0" w:space="0" w:color="auto"/>
          </w:divBdr>
        </w:div>
        <w:div w:id="1731925494">
          <w:marLeft w:val="0"/>
          <w:marRight w:val="0"/>
          <w:marTop w:val="0"/>
          <w:marBottom w:val="0"/>
          <w:divBdr>
            <w:top w:val="none" w:sz="0" w:space="0" w:color="auto"/>
            <w:left w:val="none" w:sz="0" w:space="0" w:color="auto"/>
            <w:bottom w:val="none" w:sz="0" w:space="0" w:color="auto"/>
            <w:right w:val="none" w:sz="0" w:space="0" w:color="auto"/>
          </w:divBdr>
        </w:div>
      </w:divsChild>
    </w:div>
    <w:div w:id="499396618">
      <w:bodyDiv w:val="1"/>
      <w:marLeft w:val="0"/>
      <w:marRight w:val="0"/>
      <w:marTop w:val="0"/>
      <w:marBottom w:val="0"/>
      <w:divBdr>
        <w:top w:val="none" w:sz="0" w:space="0" w:color="auto"/>
        <w:left w:val="none" w:sz="0" w:space="0" w:color="auto"/>
        <w:bottom w:val="none" w:sz="0" w:space="0" w:color="auto"/>
        <w:right w:val="none" w:sz="0" w:space="0" w:color="auto"/>
      </w:divBdr>
    </w:div>
    <w:div w:id="534578932">
      <w:bodyDiv w:val="1"/>
      <w:marLeft w:val="0"/>
      <w:marRight w:val="0"/>
      <w:marTop w:val="0"/>
      <w:marBottom w:val="0"/>
      <w:divBdr>
        <w:top w:val="none" w:sz="0" w:space="0" w:color="auto"/>
        <w:left w:val="none" w:sz="0" w:space="0" w:color="auto"/>
        <w:bottom w:val="none" w:sz="0" w:space="0" w:color="auto"/>
        <w:right w:val="none" w:sz="0" w:space="0" w:color="auto"/>
      </w:divBdr>
    </w:div>
    <w:div w:id="689188867">
      <w:bodyDiv w:val="1"/>
      <w:marLeft w:val="0"/>
      <w:marRight w:val="0"/>
      <w:marTop w:val="0"/>
      <w:marBottom w:val="0"/>
      <w:divBdr>
        <w:top w:val="none" w:sz="0" w:space="0" w:color="auto"/>
        <w:left w:val="none" w:sz="0" w:space="0" w:color="auto"/>
        <w:bottom w:val="none" w:sz="0" w:space="0" w:color="auto"/>
        <w:right w:val="none" w:sz="0" w:space="0" w:color="auto"/>
      </w:divBdr>
    </w:div>
    <w:div w:id="1144851581">
      <w:bodyDiv w:val="1"/>
      <w:marLeft w:val="0"/>
      <w:marRight w:val="0"/>
      <w:marTop w:val="0"/>
      <w:marBottom w:val="0"/>
      <w:divBdr>
        <w:top w:val="none" w:sz="0" w:space="0" w:color="auto"/>
        <w:left w:val="none" w:sz="0" w:space="0" w:color="auto"/>
        <w:bottom w:val="none" w:sz="0" w:space="0" w:color="auto"/>
        <w:right w:val="none" w:sz="0" w:space="0" w:color="auto"/>
      </w:divBdr>
    </w:div>
    <w:div w:id="1218589972">
      <w:bodyDiv w:val="1"/>
      <w:marLeft w:val="0"/>
      <w:marRight w:val="0"/>
      <w:marTop w:val="0"/>
      <w:marBottom w:val="0"/>
      <w:divBdr>
        <w:top w:val="none" w:sz="0" w:space="0" w:color="auto"/>
        <w:left w:val="none" w:sz="0" w:space="0" w:color="auto"/>
        <w:bottom w:val="none" w:sz="0" w:space="0" w:color="auto"/>
        <w:right w:val="none" w:sz="0" w:space="0" w:color="auto"/>
      </w:divBdr>
    </w:div>
    <w:div w:id="1482039532">
      <w:bodyDiv w:val="1"/>
      <w:marLeft w:val="0"/>
      <w:marRight w:val="0"/>
      <w:marTop w:val="0"/>
      <w:marBottom w:val="0"/>
      <w:divBdr>
        <w:top w:val="none" w:sz="0" w:space="0" w:color="auto"/>
        <w:left w:val="none" w:sz="0" w:space="0" w:color="auto"/>
        <w:bottom w:val="none" w:sz="0" w:space="0" w:color="auto"/>
        <w:right w:val="none" w:sz="0" w:space="0" w:color="auto"/>
      </w:divBdr>
    </w:div>
    <w:div w:id="173901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gdzp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X:\LGD_2017\nabor_wnioskow%20rozw&#243;j%2012-26.05.2017\szczeg&#243;&#322;owy%20opis_operacji.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szczegółowy opis_operacji</Template>
  <TotalTime>12</TotalTime>
  <Pages>7</Pages>
  <Words>1285</Words>
  <Characters>7714</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Sz</vt:lpstr>
    </vt:vector>
  </TitlesOfParts>
  <Company>Dk</Company>
  <LinksUpToDate>false</LinksUpToDate>
  <CharactersWithSpaces>8982</CharactersWithSpaces>
  <SharedDoc>false</SharedDoc>
  <HLinks>
    <vt:vector size="12" baseType="variant">
      <vt:variant>
        <vt:i4>1114185</vt:i4>
      </vt:variant>
      <vt:variant>
        <vt:i4>3</vt:i4>
      </vt:variant>
      <vt:variant>
        <vt:i4>0</vt:i4>
      </vt:variant>
      <vt:variant>
        <vt:i4>5</vt:i4>
      </vt:variant>
      <vt:variant>
        <vt:lpwstr>http://www.lgdzpt.pl/</vt:lpwstr>
      </vt:variant>
      <vt:variant>
        <vt:lpwstr/>
      </vt:variant>
      <vt:variant>
        <vt:i4>1114185</vt:i4>
      </vt:variant>
      <vt:variant>
        <vt:i4>0</vt:i4>
      </vt:variant>
      <vt:variant>
        <vt:i4>0</vt:i4>
      </vt:variant>
      <vt:variant>
        <vt:i4>5</vt:i4>
      </vt:variant>
      <vt:variant>
        <vt:lpwstr>http://www.lgdzpt.pl/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dc:title>
  <dc:creator>admin</dc:creator>
  <cp:lastModifiedBy>Magdalena Chrupek</cp:lastModifiedBy>
  <cp:revision>4</cp:revision>
  <cp:lastPrinted>2016-11-14T12:59:00Z</cp:lastPrinted>
  <dcterms:created xsi:type="dcterms:W3CDTF">2020-01-24T12:10:00Z</dcterms:created>
  <dcterms:modified xsi:type="dcterms:W3CDTF">2021-01-15T14:11:00Z</dcterms:modified>
</cp:coreProperties>
</file>